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494AB557" w:rsidR="00CB78E5" w:rsidRDefault="008360DE">
      <w:pPr>
        <w:spacing w:after="0" w:line="240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7pt;height:68.1pt" o:ole="" o:preferrelative="t" stroked="f">
            <v:imagedata r:id="rId7" o:title=""/>
          </v:rect>
          <o:OLEObject Type="Embed" ProgID="StaticMetafile" ShapeID="_x0000_i1025" DrawAspect="Content" ObjectID="_1648989137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521BA917" w14:textId="77777777" w:rsidR="00B07F80" w:rsidRPr="00CC40CE" w:rsidRDefault="00B07F8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26C61C" w14:textId="09D52C5B" w:rsidR="00354600" w:rsidRPr="00D5304C" w:rsidRDefault="00274F78" w:rsidP="00FA7D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КРЕПС </w:t>
      </w:r>
      <w:r w:rsidR="00FA7DDE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ГШ</w:t>
      </w:r>
      <w:r w:rsidR="00F41B30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ПЛЮС</w:t>
      </w:r>
    </w:p>
    <w:p w14:paraId="4D8AECE6" w14:textId="531E448D" w:rsidR="00354600" w:rsidRPr="00A66CD5" w:rsidRDefault="00354600" w:rsidP="00F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6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Гипсовая штукатурная смесь </w:t>
      </w:r>
      <w:r w:rsidR="00391020" w:rsidRPr="00A66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ручного </w:t>
      </w:r>
      <w:r w:rsidR="00F41B30" w:rsidRPr="00A66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 механизированного </w:t>
      </w:r>
      <w:r w:rsidR="00391020" w:rsidRPr="00A66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нанесения</w:t>
      </w:r>
    </w:p>
    <w:p w14:paraId="560C799A" w14:textId="77777777" w:rsidR="00B07F80" w:rsidRPr="00D5304C" w:rsidRDefault="00B07F80" w:rsidP="00FA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9D2465" w14:textId="77777777" w:rsidR="007C7DD6" w:rsidRPr="00D5304C" w:rsidRDefault="0035460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Описание</w:t>
      </w:r>
    </w:p>
    <w:p w14:paraId="69C1E127" w14:textId="742FA22E" w:rsidR="00354600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ГШ</w:t>
      </w:r>
      <w:r w:rsidR="009C665C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ПЛЮС</w:t>
      </w:r>
      <w:r w:rsidR="00354600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– суха</w:t>
      </w:r>
      <w:r w:rsidR="003E435A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я строительная смесь </w:t>
      </w:r>
      <w:r w:rsidR="003E435A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 </w:t>
      </w:r>
      <w:r w:rsidR="00354600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основе </w:t>
      </w:r>
      <w:r w:rsidR="003E435A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гипс</w:t>
      </w:r>
      <w:r w:rsidR="00A66CD5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и</w:t>
      </w:r>
      <w:r w:rsidR="009C665C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карбонатного наполнителя</w:t>
      </w:r>
      <w:r w:rsidR="00354600" w:rsidRPr="008C56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35460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модифицированная </w:t>
      </w:r>
      <w:r w:rsidR="00B93552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комплексом минеральных добавок</w:t>
      </w:r>
      <w:r w:rsidR="0035460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При смешивании с водой образует пластичную растворную смесь, удоб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ную для нанесения и</w:t>
      </w:r>
      <w:r w:rsidR="0035460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заглаживания. </w:t>
      </w:r>
      <w:r w:rsidR="00354600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26DB159" w14:textId="2539A03D" w:rsidR="00B067CD" w:rsidRPr="00D5304C" w:rsidRDefault="00B067C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31719D">
        <w:rPr>
          <w:rFonts w:ascii="Times New Roman" w:hAnsi="Times New Roman" w:cs="Times New Roman"/>
          <w:sz w:val="24"/>
          <w:szCs w:val="24"/>
        </w:rPr>
        <w:t>Соответствует ГОСТ Р 58279-2018.</w:t>
      </w:r>
    </w:p>
    <w:p w14:paraId="79623575" w14:textId="77777777" w:rsidR="007C7DD6" w:rsidRPr="00D5304C" w:rsidRDefault="00333EF7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Область применения</w:t>
      </w:r>
    </w:p>
    <w:p w14:paraId="5981202E" w14:textId="756D5741" w:rsidR="00A66CD5" w:rsidRPr="00A66CD5" w:rsidRDefault="0063252C" w:rsidP="00A66C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ГШ</w:t>
      </w:r>
      <w:r w:rsidR="009C665C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ПЛЮС</w:t>
      </w:r>
      <w:r w:rsidR="00994305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4305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применяется для выравнивания стен</w:t>
      </w:r>
      <w:r w:rsidR="00195A1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потолков </w:t>
      </w:r>
      <w:r w:rsidR="00CF7C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 бетонным,</w:t>
      </w:r>
      <w:r w:rsidR="00994305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кирпичным, газо- и пенобетонным основаниям, </w:t>
      </w:r>
      <w:r w:rsidR="00195A1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 цементным и цементно-известковым штукатуркам</w:t>
      </w:r>
      <w:r w:rsidR="00401C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01CC9" w:rsidRPr="00401C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гипсовым блокам и плитам</w:t>
      </w:r>
      <w:r w:rsidR="00195A10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A66CD5" w:rsidRPr="00A66C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После заглаживания не требует </w:t>
      </w:r>
      <w:proofErr w:type="spellStart"/>
      <w:r w:rsidR="00A66CD5" w:rsidRPr="00A66C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шпаклевания</w:t>
      </w:r>
      <w:proofErr w:type="spellEnd"/>
      <w:r w:rsidR="00A66CD5" w:rsidRPr="00A66C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0C8B3BB" w14:textId="2EA3B5C5" w:rsidR="00A66CD5" w:rsidRDefault="00195A10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вну</w:t>
      </w:r>
      <w:r w:rsidR="00CF7C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тренних работ</w:t>
      </w:r>
      <w:r w:rsidR="008D6E4D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</w:t>
      </w:r>
      <w:r w:rsidR="00CF7C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сухих помещени</w:t>
      </w:r>
      <w:r w:rsidR="008D6E4D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ях</w:t>
      </w:r>
      <w:r w:rsidR="00994305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778C68F1" w14:textId="7FE9233C" w:rsidR="00994305" w:rsidRPr="00D5304C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ручного и механизированного нанесения</w:t>
      </w:r>
      <w:r w:rsidR="00CB5B9B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33964F35" w14:textId="3B721F78" w:rsidR="007C7DD6" w:rsidRPr="00D5304C" w:rsidRDefault="00846EAD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Подготовка</w:t>
      </w:r>
      <w:r w:rsidR="000E7747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основания</w:t>
      </w:r>
    </w:p>
    <w:p w14:paraId="20E6E5EE" w14:textId="77777777" w:rsidR="004A36FF" w:rsidRPr="00D5304C" w:rsidRDefault="000E7747" w:rsidP="004A36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епрочные участки поверхности и отслоения</w:t>
      </w:r>
      <w:r w:rsidR="00CC40CE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необходимо удалить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Впитывающие основания предварительно необходимо обработать грунтовочным составом </w:t>
      </w:r>
      <w:r w:rsidR="00274F78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ПРАЙМЕР</w:t>
      </w:r>
      <w:r w:rsidR="00CF7C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Сильнов</w:t>
      </w:r>
      <w:r w:rsidR="00CB5B9B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питывающие</w:t>
      </w:r>
      <w:proofErr w:type="spellEnd"/>
      <w:r w:rsidR="00CB5B9B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основания </w:t>
      </w:r>
      <w:r w:rsidR="00B93552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загрунтовать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дважды.</w:t>
      </w:r>
      <w:r w:rsidR="00B93552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A36F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Гладкие плотные слабо впитывающие основания обработать </w:t>
      </w:r>
      <w:r w:rsidR="004A36FF"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БЕТОНКОНТАКТ</w:t>
      </w:r>
      <w:r w:rsidR="004A36F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39C09C35" w14:textId="07C60132" w:rsidR="000E7747" w:rsidRPr="00D5304C" w:rsidRDefault="000E7747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Рабочая температура основания должна</w:t>
      </w:r>
      <w:r w:rsidR="00CB5B9B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быть не ниже +5°С и не выше +35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°С.</w:t>
      </w:r>
    </w:p>
    <w:p w14:paraId="34D6B76B" w14:textId="77777777" w:rsidR="007C7DD6" w:rsidRPr="00D5304C" w:rsidRDefault="00E926C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Приготовление растворной смеси</w:t>
      </w:r>
    </w:p>
    <w:p w14:paraId="3BE85D6C" w14:textId="7138A366" w:rsidR="006B64CC" w:rsidRPr="00D5304C" w:rsidRDefault="00A66CD5" w:rsidP="006B64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Отмерить 10,25 – 11,25</w:t>
      </w:r>
      <w:r w:rsidR="006B64CC" w:rsidRPr="00D5304C">
        <w:rPr>
          <w:color w:val="000000" w:themeColor="text1"/>
        </w:rPr>
        <w:t xml:space="preserve"> </w:t>
      </w:r>
      <w:r w:rsidR="006B64CC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л чистой воды температурой +15-20°С, засыпать в воду 25 кг (мешок) смеси и перемешать механическим способом до получения однородной консистенции. Перемешивание производят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022FB219" w14:textId="59E7E7B7" w:rsidR="006D7E39" w:rsidRPr="006D7E39" w:rsidRDefault="006D7E39" w:rsidP="006D7E3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E39">
        <w:rPr>
          <w:rFonts w:ascii="Times New Roman" w:eastAsia="Arial" w:hAnsi="Times New Roman" w:cs="Times New Roman"/>
          <w:sz w:val="24"/>
          <w:szCs w:val="24"/>
        </w:rPr>
        <w:t xml:space="preserve">При нанесении механизированным способом рекомендуется установить оптимальный расход поступающей в насос воды в соответствии с требуемой </w:t>
      </w:r>
      <w:r w:rsidR="000F5A56" w:rsidRPr="000F5A56">
        <w:rPr>
          <w:rFonts w:ascii="Times New Roman" w:eastAsia="Arial" w:hAnsi="Times New Roman" w:cs="Times New Roman"/>
          <w:sz w:val="24"/>
          <w:szCs w:val="24"/>
        </w:rPr>
        <w:t xml:space="preserve">консистенцией </w:t>
      </w:r>
      <w:r w:rsidRPr="006D7E39">
        <w:rPr>
          <w:rFonts w:ascii="Times New Roman" w:eastAsia="Arial" w:hAnsi="Times New Roman" w:cs="Times New Roman"/>
          <w:sz w:val="24"/>
          <w:szCs w:val="24"/>
        </w:rPr>
        <w:t>(~ 550 л/ч).</w:t>
      </w:r>
    </w:p>
    <w:p w14:paraId="6A531652" w14:textId="77777777" w:rsidR="006B64CC" w:rsidRPr="00D5304C" w:rsidRDefault="00A43FB3" w:rsidP="006B64CC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Выполнение работ</w:t>
      </w:r>
    </w:p>
    <w:p w14:paraId="37CE811F" w14:textId="77777777" w:rsidR="0010136A" w:rsidRPr="0010136A" w:rsidRDefault="0010136A" w:rsidP="00101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При механизированном нанесении выполнить оштукатуривание, нанося штукатурную смесь равномерно полосами без просветов. Раствор в шланге и смесителе не должен находиться в неподвижном состоянии более 20 мин. </w:t>
      </w:r>
    </w:p>
    <w:p w14:paraId="0B83C7C1" w14:textId="4C8E12D0" w:rsidR="00CF2EF6" w:rsidRPr="0010136A" w:rsidRDefault="004134A0" w:rsidP="0011613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 ручном нанесении</w:t>
      </w:r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вып</w:t>
      </w:r>
      <w:r w:rsidR="00E6561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олнить оштукатуривание в течение</w:t>
      </w:r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20-25 мин (после </w:t>
      </w:r>
      <w:proofErr w:type="spellStart"/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затворения</w:t>
      </w:r>
      <w:proofErr w:type="spellEnd"/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), нанося штукатурную смесь на поверхность при помощи мастерка или </w:t>
      </w:r>
      <w:proofErr w:type="spellStart"/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полутерка</w:t>
      </w:r>
      <w:proofErr w:type="spellEnd"/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Наносить штукатурную растворную смесь рекомендуется по заранее выставленным маякам. </w:t>
      </w:r>
      <w:r w:rsidR="00FE50C5">
        <w:rPr>
          <w:rFonts w:ascii="Times New Roman" w:eastAsia="Arial" w:hAnsi="Times New Roman"/>
          <w:sz w:val="24"/>
          <w:szCs w:val="24"/>
        </w:rPr>
        <w:t xml:space="preserve">Допустимая толщина нанесения одного слоя </w:t>
      </w:r>
      <w:r w:rsidR="00F103B3">
        <w:rPr>
          <w:rFonts w:ascii="Times New Roman" w:eastAsia="Arial" w:hAnsi="Times New Roman"/>
          <w:sz w:val="24"/>
          <w:szCs w:val="24"/>
        </w:rPr>
        <w:t>составляет 5-5</w:t>
      </w:r>
      <w:r w:rsidR="00FE50C5">
        <w:rPr>
          <w:rFonts w:ascii="Times New Roman" w:eastAsia="Arial" w:hAnsi="Times New Roman"/>
          <w:sz w:val="24"/>
          <w:szCs w:val="24"/>
        </w:rPr>
        <w:t>0</w:t>
      </w:r>
      <w:r w:rsidR="00F103B3">
        <w:rPr>
          <w:rFonts w:ascii="Times New Roman" w:eastAsia="Arial" w:hAnsi="Times New Roman"/>
          <w:sz w:val="24"/>
          <w:szCs w:val="24"/>
        </w:rPr>
        <w:t xml:space="preserve"> мм по бетону и железобетону, 5-70 мм по кирпичу и газобетону</w:t>
      </w:r>
      <w:r w:rsidR="00FE50C5">
        <w:rPr>
          <w:rFonts w:ascii="Times New Roman" w:eastAsia="Arial" w:hAnsi="Times New Roman"/>
          <w:sz w:val="24"/>
          <w:szCs w:val="24"/>
        </w:rPr>
        <w:t xml:space="preserve"> (оштукатуривание стен) и 5-15 мм (оштукатуривание потолков). </w:t>
      </w:r>
      <w:r w:rsidR="0010136A"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При необходимости, для получения более толстого слоя, еще не затвердевший первый слой «начесать» штукатурным гребнем. Второй слой нанести с интервалом не менее суток. </w:t>
      </w:r>
      <w:r w:rsidR="00CF2EF6" w:rsidRPr="00CF2E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Оштукатуривание потолков выполняется в один слой.</w:t>
      </w:r>
    </w:p>
    <w:p w14:paraId="0FCE35CD" w14:textId="33C73014" w:rsidR="0010136A" w:rsidRDefault="0010136A" w:rsidP="00101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 xml:space="preserve">Через 45-60 мин (после </w:t>
      </w:r>
      <w:proofErr w:type="spellStart"/>
      <w:r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затворения</w:t>
      </w:r>
      <w:proofErr w:type="spellEnd"/>
      <w:r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поверхность выровнять с помощью правила, срезая излишки и заполняя углубления. </w:t>
      </w:r>
    </w:p>
    <w:p w14:paraId="45F05DDB" w14:textId="77777777" w:rsidR="002A72BC" w:rsidRDefault="0010136A" w:rsidP="002A72B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013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После начала схватывания штукатурного раствора (~1,5часа) поверхность смочить водой и затереть теркой с резиновой губкой. После непродолжительной выдержки поверхность окончательно загладить широким металлическим шпателем или металлической теркой.</w:t>
      </w:r>
    </w:p>
    <w:p w14:paraId="034F008B" w14:textId="77777777" w:rsidR="002A72BC" w:rsidRDefault="002A72BC" w:rsidP="002A72B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A72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Время высыхания для дальнейшей обработки (</w:t>
      </w:r>
      <w:proofErr w:type="spellStart"/>
      <w:r w:rsidRPr="002A72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шпаклевание</w:t>
      </w:r>
      <w:proofErr w:type="spellEnd"/>
      <w:r w:rsidRPr="002A72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окраска, оклейка) зависит от толщины штукатурного слоя, температуры и влажности в помещении и составляет в среднем 3-6 суток при толщине 30 мм. Для скорейшего высыхания штукатурки рекомендуется обеспечить в помещении хорошую вентиляцию. </w:t>
      </w:r>
    </w:p>
    <w:p w14:paraId="5214ABBB" w14:textId="314D735A" w:rsidR="007C7DD6" w:rsidRPr="002A72BC" w:rsidRDefault="00715C1B" w:rsidP="002A72B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Очистка инструмента</w:t>
      </w:r>
    </w:p>
    <w:p w14:paraId="7001E522" w14:textId="7FE367DE" w:rsidR="00C63B3D" w:rsidRPr="00D5304C" w:rsidRDefault="00C63B3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Инструмент очищается водой сразу после окончания работ.</w:t>
      </w:r>
      <w:r w:rsidR="0090007F" w:rsidRPr="00D5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13C03879" w14:textId="77777777" w:rsidR="005F271A" w:rsidRPr="00D5304C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Техника безопасности</w:t>
      </w:r>
    </w:p>
    <w:p w14:paraId="3E5AB42A" w14:textId="07B6C3A2" w:rsidR="005F271A" w:rsidRPr="00D5304C" w:rsidRDefault="005F271A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Лица, занятые в производстве </w:t>
      </w:r>
      <w:r w:rsidR="00CF7C7F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работ со смесями, 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CCE2C25" w14:textId="77777777" w:rsidR="007C7DD6" w:rsidRPr="00D5304C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Упаковка и хранение</w:t>
      </w:r>
    </w:p>
    <w:p w14:paraId="5E0EB6CE" w14:textId="22E19258" w:rsidR="008D6E4D" w:rsidRPr="00D5304C" w:rsidRDefault="00B7128C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Поставляется в мешках по 25</w:t>
      </w:r>
      <w:r w:rsidR="008D6E4D"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кг.</w:t>
      </w:r>
    </w:p>
    <w:p w14:paraId="63793B19" w14:textId="77777777" w:rsidR="007C7DD6" w:rsidRPr="00D5304C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086A88B5" w:rsidR="00C4014F" w:rsidRPr="00D5304C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Гарантийный срок хранения упакованных смесей </w:t>
      </w:r>
      <w:r w:rsidR="00E70D92"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соблюдении условий хранения </w:t>
      </w:r>
      <w:r w:rsidR="00CC4910" w:rsidRPr="00CC49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E70D92"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месяцев с даты изготовления.</w:t>
      </w:r>
    </w:p>
    <w:p w14:paraId="58566C02" w14:textId="77777777" w:rsidR="00607C71" w:rsidRPr="00D5304C" w:rsidRDefault="00607C71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Преимущества</w:t>
      </w:r>
    </w:p>
    <w:p w14:paraId="067A67AA" w14:textId="4EDD7CF6" w:rsidR="00607C71" w:rsidRPr="00D5304C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Созда</w:t>
      </w:r>
      <w:r w:rsidR="00CC40CE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ние 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гладк</w:t>
      </w:r>
      <w:r w:rsidR="00CC40CE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ой</w:t>
      </w: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поверхност</w:t>
      </w:r>
      <w:r w:rsidR="00CC40CE"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</w:t>
      </w:r>
    </w:p>
    <w:p w14:paraId="20E79D8E" w14:textId="3E979569" w:rsidR="00607C71" w:rsidRDefault="00B60400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Высокая пластичность</w:t>
      </w:r>
    </w:p>
    <w:p w14:paraId="584BC12C" w14:textId="3B8E8275" w:rsidR="004134A0" w:rsidRPr="00D5304C" w:rsidRDefault="00846EAD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Слой нанесения 2-7</w:t>
      </w:r>
      <w:r w:rsidR="004134A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 мм</w:t>
      </w:r>
    </w:p>
    <w:p w14:paraId="70941E49" w14:textId="77777777" w:rsidR="009A39CD" w:rsidRPr="00D5304C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Поддерживает благоприятную среду в помещении</w:t>
      </w:r>
    </w:p>
    <w:p w14:paraId="4DAFDD93" w14:textId="799F9523" w:rsidR="00274F78" w:rsidRDefault="00B60400" w:rsidP="00B60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ручного и механизированного нанесения</w:t>
      </w:r>
    </w:p>
    <w:p w14:paraId="47C376F5" w14:textId="77777777" w:rsidR="00607C71" w:rsidRPr="00D5304C" w:rsidRDefault="00607C71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D5304C" w:rsidRPr="00D5304C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D5304C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D5304C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Нормируемые значения</w:t>
            </w:r>
            <w:r w:rsidR="00607C71" w:rsidRPr="00D5304C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04C" w:rsidRPr="00D5304C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4324A79A" w:rsidR="00CB5B9B" w:rsidRPr="00D5304C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Макси</w:t>
            </w:r>
            <w:r w:rsidR="00846EA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мальная 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0B32D407" w:rsidR="00CB5B9B" w:rsidRPr="00D5304C" w:rsidRDefault="00846EAD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0,63</w:t>
            </w:r>
            <w:r w:rsidR="00CB5B9B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</w:p>
        </w:tc>
      </w:tr>
      <w:tr w:rsidR="00D5304C" w:rsidRPr="00D5304C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D5304C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669201C2" w:rsidR="00607C71" w:rsidRPr="00D5304C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9-10</w:t>
            </w:r>
            <w:r w:rsidR="004F4FE4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7C71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607C71" w:rsidRPr="00D5304C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10 мм</w:t>
              </w:r>
            </w:smartTag>
            <w:r w:rsidR="00607C71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слоя</w:t>
            </w:r>
          </w:p>
        </w:tc>
      </w:tr>
      <w:tr w:rsidR="00D5304C" w:rsidRPr="00D5304C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D5304C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D5304C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- 1</w:t>
            </w:r>
            <w:r w:rsidR="00CC40CE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  <w:p w14:paraId="3A9E40B9" w14:textId="4AA310AC" w:rsidR="00D81B0C" w:rsidRPr="00D5304C" w:rsidRDefault="00AD3F03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- 25</w:t>
            </w:r>
            <w:r w:rsidR="00D81B0C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D5304C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181BBC2F" w14:textId="3ECF9BF0" w:rsidR="00607C71" w:rsidRPr="00D5304C" w:rsidRDefault="00AD3F03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0,41</w:t>
            </w:r>
            <w:r w:rsidR="00CC40CE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B0C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40CE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0,44</w:t>
            </w:r>
            <w:r w:rsidR="00D81B0C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</w:p>
          <w:p w14:paraId="7B0F12DD" w14:textId="3A068C68" w:rsidR="00607C71" w:rsidRPr="00D5304C" w:rsidRDefault="00AD3F03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10,25</w:t>
            </w:r>
            <w:r w:rsidR="00D81B0C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FE4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40CE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11,0</w:t>
            </w:r>
            <w:r w:rsidR="00D81B0C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</w:p>
        </w:tc>
      </w:tr>
      <w:tr w:rsidR="00D5304C" w:rsidRPr="00D5304C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102A16C3" w:rsidR="00607C71" w:rsidRPr="00D5304C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Время начала схватывания, не ранее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77777777" w:rsidR="00607C71" w:rsidRPr="00D5304C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D5304C" w:rsidRPr="00D5304C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D5304C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4D4560DD" w:rsidR="00F3348B" w:rsidRPr="00D5304C" w:rsidRDefault="0058113F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12B2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</w:tc>
      </w:tr>
      <w:tr w:rsidR="00D5304C" w:rsidRPr="00D5304C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3ACC7378" w:rsidR="00607C71" w:rsidRPr="00D5304C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Максимальная  толщина сл</w:t>
            </w:r>
            <w:r w:rsidR="00094A5A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оя при однослойном выравнивании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58770D23" w:rsidR="00F3348B" w:rsidRPr="00D5304C" w:rsidRDefault="00020CA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50 мм по бетону, железобетону</w:t>
            </w:r>
          </w:p>
          <w:p w14:paraId="4CE5664A" w14:textId="7B85124B" w:rsidR="00F3348B" w:rsidRPr="00D5304C" w:rsidRDefault="00846EAD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712B2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  <w:r w:rsidR="00020C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по кирпичу, газобетону </w:t>
            </w:r>
          </w:p>
        </w:tc>
      </w:tr>
      <w:tr w:rsidR="0094067C" w:rsidRPr="00D5304C" w14:paraId="060ACA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430" w14:textId="2EE7B722" w:rsidR="0094067C" w:rsidRPr="00D5304C" w:rsidRDefault="0094067C" w:rsidP="0094067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слоя при выравнивании потолка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0D0" w14:textId="0A6958F7" w:rsidR="0094067C" w:rsidRPr="00D5304C" w:rsidRDefault="0094067C" w:rsidP="0094067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 мм</w:t>
            </w:r>
          </w:p>
        </w:tc>
      </w:tr>
      <w:tr w:rsidR="00D5304C" w:rsidRPr="00D5304C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D5304C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2F2924EA" w:rsidR="00607C71" w:rsidRPr="00D5304C" w:rsidRDefault="00607C71" w:rsidP="00094A5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от +5</w:t>
            </w:r>
            <w:r w:rsidR="00097ECF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°</w:t>
            </w:r>
            <w:r w:rsidR="0080622A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3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до +35</w:t>
            </w:r>
            <w:r w:rsidR="00097ECF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°</w:t>
            </w: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</w:tr>
      <w:tr w:rsidR="00D5304C" w:rsidRPr="00D5304C" w14:paraId="5051C70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179" w14:textId="3E5AC026" w:rsidR="00607C71" w:rsidRPr="00D5304C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Прочно</w:t>
            </w:r>
            <w:r w:rsidR="004E5A21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сть на сжатие</w:t>
            </w:r>
            <w:r w:rsidR="00F81B46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в возрасте 7 </w:t>
            </w:r>
            <w:proofErr w:type="spellStart"/>
            <w:r w:rsidR="00F81B46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1013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817" w14:textId="124EE854" w:rsidR="00607C71" w:rsidRPr="00D5304C" w:rsidRDefault="00DA42E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2,0</w:t>
            </w:r>
            <w:r w:rsidR="00607C71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80622A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07C71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6EA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(М20</w:t>
            </w:r>
            <w:r w:rsidR="00295463" w:rsidRPr="00D530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0136A" w:rsidRPr="00D5304C" w14:paraId="67FC6EAC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103" w14:textId="771FAFDE" w:rsidR="0010136A" w:rsidRPr="00D5304C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Прочность на растяжение при изгибе в возрасте 7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не ранее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90" w14:textId="77777777" w:rsidR="0010136A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6A4B5B5A" w14:textId="464CFF1C" w:rsidR="0010136A" w:rsidRPr="00D5304C" w:rsidRDefault="0010136A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1,0 МПа</w:t>
            </w:r>
          </w:p>
        </w:tc>
      </w:tr>
    </w:tbl>
    <w:p w14:paraId="64E689A6" w14:textId="1EB3626E" w:rsidR="00462B8E" w:rsidRDefault="00295463" w:rsidP="00FA7DDE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Смесь сухая строительная штукатурная </w:t>
      </w:r>
      <w:r w:rsidR="00CC40CE"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на гипсовом</w:t>
      </w:r>
      <w:r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 вяжущем </w:t>
      </w:r>
      <w:r w:rsidR="00094A5A"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ГШ</w:t>
      </w:r>
      <w:r w:rsidR="00AD3F03"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 ПЛЮС</w:t>
      </w:r>
      <w:r w:rsidR="00693F7B"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5B9B" w:rsidRPr="00D5304C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90/</w:t>
      </w:r>
      <w:r w:rsidR="00F103B3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>2,0</w:t>
      </w:r>
      <w:r w:rsidR="0063252C" w:rsidRPr="00D53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640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для ручного и механизированного нанесения </w:t>
      </w:r>
      <w:r w:rsidR="0063252C" w:rsidRPr="00D53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 5745-001-38036130–</w:t>
      </w:r>
      <w:r w:rsidR="00462B8E" w:rsidRPr="00D53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2013</w:t>
      </w:r>
    </w:p>
    <w:p w14:paraId="747F9F61" w14:textId="77777777" w:rsidR="00E11681" w:rsidRPr="00D5304C" w:rsidRDefault="00E11681" w:rsidP="00FA7DDE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E11681" w:rsidRPr="00D53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459C" w14:textId="77777777" w:rsidR="000556D7" w:rsidRDefault="000556D7" w:rsidP="000556D7">
      <w:pPr>
        <w:spacing w:after="0" w:line="240" w:lineRule="auto"/>
      </w:pPr>
      <w:r>
        <w:separator/>
      </w:r>
    </w:p>
  </w:endnote>
  <w:endnote w:type="continuationSeparator" w:id="0">
    <w:p w14:paraId="291B1D62" w14:textId="77777777" w:rsidR="000556D7" w:rsidRDefault="000556D7" w:rsidP="000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2121" w14:textId="77777777" w:rsidR="00C728B4" w:rsidRDefault="00C728B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23D1" w14:textId="77777777" w:rsidR="00B07F80" w:rsidRDefault="00B07F80" w:rsidP="000556D7">
    <w:pPr>
      <w:spacing w:after="0"/>
      <w:jc w:val="center"/>
      <w:rPr>
        <w:rFonts w:ascii="Times New Roman" w:eastAsia="Arial" w:hAnsi="Times New Roman" w:cs="Times New Roman"/>
        <w:sz w:val="20"/>
        <w:szCs w:val="20"/>
      </w:rPr>
    </w:pPr>
  </w:p>
  <w:p w14:paraId="73FD9D4C" w14:textId="77777777" w:rsidR="00405D75" w:rsidRDefault="00405D75" w:rsidP="00405D7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1F2FA55A" w14:textId="6388598E" w:rsidR="009C3A73" w:rsidRPr="009C3A73" w:rsidRDefault="00405D75" w:rsidP="00405D7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7FF88708" w14:textId="77777777" w:rsidR="000556D7" w:rsidRPr="00A64031" w:rsidRDefault="000556D7">
    <w:pPr>
      <w:pStyle w:val="af1"/>
      <w:rPr>
        <w:rFonts w:ascii="Colonna MT" w:hAnsi="Colonna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4645" w14:textId="77777777" w:rsidR="00C728B4" w:rsidRDefault="00C728B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6CF6" w14:textId="77777777" w:rsidR="000556D7" w:rsidRDefault="000556D7" w:rsidP="000556D7">
      <w:pPr>
        <w:spacing w:after="0" w:line="240" w:lineRule="auto"/>
      </w:pPr>
      <w:r>
        <w:separator/>
      </w:r>
    </w:p>
  </w:footnote>
  <w:footnote w:type="continuationSeparator" w:id="0">
    <w:p w14:paraId="5E60331E" w14:textId="77777777" w:rsidR="000556D7" w:rsidRDefault="000556D7" w:rsidP="000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D790" w14:textId="77777777" w:rsidR="00C728B4" w:rsidRDefault="00C728B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B2C5" w14:textId="77777777" w:rsidR="00D6549C" w:rsidRPr="00D6549C" w:rsidRDefault="00D6549C" w:rsidP="00D6549C">
    <w:pPr>
      <w:pStyle w:val="af"/>
      <w:rPr>
        <w:rFonts w:ascii="Times New Roman" w:hAnsi="Times New Roman" w:cs="Times New Roman"/>
        <w:b/>
        <w:sz w:val="24"/>
        <w:szCs w:val="24"/>
      </w:rPr>
    </w:pPr>
    <w:r w:rsidRPr="00D6549C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D6549C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96DA" w14:textId="77777777" w:rsidR="00C728B4" w:rsidRDefault="00C728B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13A5"/>
    <w:rsid w:val="00020CAA"/>
    <w:rsid w:val="000274F4"/>
    <w:rsid w:val="0004217B"/>
    <w:rsid w:val="000435B3"/>
    <w:rsid w:val="000556D7"/>
    <w:rsid w:val="00081C0F"/>
    <w:rsid w:val="00094A5A"/>
    <w:rsid w:val="00097ECF"/>
    <w:rsid w:val="000A4743"/>
    <w:rsid w:val="000D6ABD"/>
    <w:rsid w:val="000E7747"/>
    <w:rsid w:val="000F5A56"/>
    <w:rsid w:val="0010136A"/>
    <w:rsid w:val="00116137"/>
    <w:rsid w:val="00131414"/>
    <w:rsid w:val="0017310E"/>
    <w:rsid w:val="00180ADB"/>
    <w:rsid w:val="00195A10"/>
    <w:rsid w:val="001C6B0F"/>
    <w:rsid w:val="00210C44"/>
    <w:rsid w:val="00260962"/>
    <w:rsid w:val="00260DEF"/>
    <w:rsid w:val="00274F78"/>
    <w:rsid w:val="0028526C"/>
    <w:rsid w:val="00285CDE"/>
    <w:rsid w:val="00295463"/>
    <w:rsid w:val="00296442"/>
    <w:rsid w:val="002A2D9A"/>
    <w:rsid w:val="002A72BC"/>
    <w:rsid w:val="003045E5"/>
    <w:rsid w:val="003135D2"/>
    <w:rsid w:val="00323DA2"/>
    <w:rsid w:val="00331C79"/>
    <w:rsid w:val="00333EF7"/>
    <w:rsid w:val="00354600"/>
    <w:rsid w:val="00391020"/>
    <w:rsid w:val="003923F6"/>
    <w:rsid w:val="003A39C9"/>
    <w:rsid w:val="003D1997"/>
    <w:rsid w:val="003E435A"/>
    <w:rsid w:val="00401CC9"/>
    <w:rsid w:val="00404707"/>
    <w:rsid w:val="00405D75"/>
    <w:rsid w:val="004134A0"/>
    <w:rsid w:val="00452FBB"/>
    <w:rsid w:val="00456443"/>
    <w:rsid w:val="00462B8E"/>
    <w:rsid w:val="00463D62"/>
    <w:rsid w:val="00476016"/>
    <w:rsid w:val="004A36FF"/>
    <w:rsid w:val="004E5A21"/>
    <w:rsid w:val="004F4FE4"/>
    <w:rsid w:val="005175EA"/>
    <w:rsid w:val="00576540"/>
    <w:rsid w:val="00577A9C"/>
    <w:rsid w:val="0058113F"/>
    <w:rsid w:val="005C3B33"/>
    <w:rsid w:val="005F271A"/>
    <w:rsid w:val="00607C71"/>
    <w:rsid w:val="00624B8D"/>
    <w:rsid w:val="0063252C"/>
    <w:rsid w:val="00692881"/>
    <w:rsid w:val="00693F7B"/>
    <w:rsid w:val="006B64CC"/>
    <w:rsid w:val="006D7E39"/>
    <w:rsid w:val="00712B2A"/>
    <w:rsid w:val="00715C1B"/>
    <w:rsid w:val="0075064E"/>
    <w:rsid w:val="00797C31"/>
    <w:rsid w:val="007C7DD6"/>
    <w:rsid w:val="007E5D54"/>
    <w:rsid w:val="0080622A"/>
    <w:rsid w:val="00807BB0"/>
    <w:rsid w:val="008251F3"/>
    <w:rsid w:val="008360DE"/>
    <w:rsid w:val="00846EAD"/>
    <w:rsid w:val="008C5683"/>
    <w:rsid w:val="008D6E4D"/>
    <w:rsid w:val="0090007F"/>
    <w:rsid w:val="00902A4E"/>
    <w:rsid w:val="00902B78"/>
    <w:rsid w:val="00907207"/>
    <w:rsid w:val="0094067C"/>
    <w:rsid w:val="00972FD6"/>
    <w:rsid w:val="00994305"/>
    <w:rsid w:val="0099617A"/>
    <w:rsid w:val="009A39CD"/>
    <w:rsid w:val="009C3A73"/>
    <w:rsid w:val="009C665C"/>
    <w:rsid w:val="00A2423C"/>
    <w:rsid w:val="00A43FB3"/>
    <w:rsid w:val="00A64031"/>
    <w:rsid w:val="00A66CD5"/>
    <w:rsid w:val="00A6739A"/>
    <w:rsid w:val="00A765A2"/>
    <w:rsid w:val="00A8723E"/>
    <w:rsid w:val="00AD3F03"/>
    <w:rsid w:val="00B067CD"/>
    <w:rsid w:val="00B07F80"/>
    <w:rsid w:val="00B1353E"/>
    <w:rsid w:val="00B60400"/>
    <w:rsid w:val="00B64E0C"/>
    <w:rsid w:val="00B7128C"/>
    <w:rsid w:val="00B80E60"/>
    <w:rsid w:val="00B93552"/>
    <w:rsid w:val="00BB66CE"/>
    <w:rsid w:val="00BB6EC9"/>
    <w:rsid w:val="00BD72BE"/>
    <w:rsid w:val="00C03D1F"/>
    <w:rsid w:val="00C1759F"/>
    <w:rsid w:val="00C4014F"/>
    <w:rsid w:val="00C63B3D"/>
    <w:rsid w:val="00C728B4"/>
    <w:rsid w:val="00C80267"/>
    <w:rsid w:val="00C9461E"/>
    <w:rsid w:val="00CA6DCA"/>
    <w:rsid w:val="00CB5B9B"/>
    <w:rsid w:val="00CB78E5"/>
    <w:rsid w:val="00CC40CE"/>
    <w:rsid w:val="00CC4910"/>
    <w:rsid w:val="00CF0B46"/>
    <w:rsid w:val="00CF2EF6"/>
    <w:rsid w:val="00CF7C7F"/>
    <w:rsid w:val="00D15CC6"/>
    <w:rsid w:val="00D21A85"/>
    <w:rsid w:val="00D52286"/>
    <w:rsid w:val="00D5304C"/>
    <w:rsid w:val="00D6549C"/>
    <w:rsid w:val="00D81B0C"/>
    <w:rsid w:val="00D820B4"/>
    <w:rsid w:val="00DA42E8"/>
    <w:rsid w:val="00DF5600"/>
    <w:rsid w:val="00DF6D0F"/>
    <w:rsid w:val="00E00C70"/>
    <w:rsid w:val="00E11681"/>
    <w:rsid w:val="00E6530D"/>
    <w:rsid w:val="00E6561D"/>
    <w:rsid w:val="00E70D92"/>
    <w:rsid w:val="00E926C0"/>
    <w:rsid w:val="00E92DDC"/>
    <w:rsid w:val="00EA0D20"/>
    <w:rsid w:val="00F103B3"/>
    <w:rsid w:val="00F230C5"/>
    <w:rsid w:val="00F3348B"/>
    <w:rsid w:val="00F37E36"/>
    <w:rsid w:val="00F41B30"/>
    <w:rsid w:val="00F81B46"/>
    <w:rsid w:val="00FA7DDE"/>
    <w:rsid w:val="00FC07A9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56D7"/>
  </w:style>
  <w:style w:type="paragraph" w:styleId="af1">
    <w:name w:val="footer"/>
    <w:basedOn w:val="a"/>
    <w:link w:val="af2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77</cp:revision>
  <cp:lastPrinted>2019-08-16T13:15:00Z</cp:lastPrinted>
  <dcterms:created xsi:type="dcterms:W3CDTF">2019-01-23T08:29:00Z</dcterms:created>
  <dcterms:modified xsi:type="dcterms:W3CDTF">2020-04-21T12:46:00Z</dcterms:modified>
</cp:coreProperties>
</file>