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0FA1" w14:textId="04B61EFD" w:rsidR="00CB78E5" w:rsidRPr="00756D07" w:rsidRDefault="008360DE" w:rsidP="00756D07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56D07">
        <w:rPr>
          <w:rFonts w:ascii="Times New Roman" w:hAnsi="Times New Roman" w:cs="Times New Roman"/>
          <w:sz w:val="24"/>
          <w:szCs w:val="24"/>
        </w:rPr>
        <w:object w:dxaOrig="11220" w:dyaOrig="1470" w14:anchorId="5F5FAFB4">
          <v:rect id="_x0000_i1025" style="width:491.25pt;height:68.25pt" o:ole="" o:preferrelative="t" stroked="f">
            <v:imagedata r:id="rId8" o:title=""/>
          </v:rect>
          <o:OLEObject Type="Embed" ProgID="StaticMetafile" ShapeID="_x0000_i1025" DrawAspect="Content" ObjectID="_1673771547" r:id="rId9"/>
        </w:object>
      </w:r>
      <w:r w:rsidR="008251F3" w:rsidRPr="00756D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57A51E0" w14:textId="0837C9AB" w:rsidR="001B0A0B" w:rsidRPr="001B0A0B" w:rsidRDefault="001B0A0B" w:rsidP="001B0A0B">
      <w:pPr>
        <w:pStyle w:val="af0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 xml:space="preserve">КРЕПС КР </w:t>
      </w:r>
      <w:r w:rsidR="00BC2848">
        <w:rPr>
          <w:rFonts w:ascii="Times New Roman" w:hAnsi="Times New Roman" w:cs="Times New Roman"/>
          <w:sz w:val="24"/>
        </w:rPr>
        <w:t>ЛЮКС</w:t>
      </w:r>
    </w:p>
    <w:p w14:paraId="6D87E7B4" w14:textId="689097AA" w:rsidR="001B0A0B" w:rsidRPr="00931CB2" w:rsidRDefault="00931CB2" w:rsidP="00BC2848">
      <w:pPr>
        <w:pStyle w:val="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Ш</w:t>
      </w:r>
      <w:r w:rsidRPr="00931CB2">
        <w:rPr>
          <w:rFonts w:ascii="Times New Roman" w:hAnsi="Times New Roman" w:cs="Times New Roman"/>
          <w:b w:val="0"/>
          <w:sz w:val="24"/>
        </w:rPr>
        <w:t xml:space="preserve">паклевочный состав </w:t>
      </w:r>
    </w:p>
    <w:p w14:paraId="11D0E87E" w14:textId="57D5A259" w:rsidR="001B0A0B" w:rsidRPr="00931CB2" w:rsidRDefault="00931CB2" w:rsidP="001B0A0B">
      <w:pPr>
        <w:pStyle w:val="3"/>
        <w:rPr>
          <w:rFonts w:ascii="Times New Roman" w:hAnsi="Times New Roman" w:cs="Times New Roman"/>
          <w:b w:val="0"/>
          <w:sz w:val="24"/>
        </w:rPr>
      </w:pPr>
      <w:r w:rsidRPr="00931CB2">
        <w:rPr>
          <w:rFonts w:ascii="Times New Roman" w:hAnsi="Times New Roman" w:cs="Times New Roman"/>
          <w:b w:val="0"/>
          <w:sz w:val="24"/>
        </w:rPr>
        <w:t>для внутренних работ в помещениях с сухим, нормальным и влажным режимом</w:t>
      </w:r>
    </w:p>
    <w:p w14:paraId="1673E63E" w14:textId="77777777" w:rsidR="001B0A0B" w:rsidRPr="001B0A0B" w:rsidRDefault="001B0A0B" w:rsidP="001B0A0B">
      <w:pPr>
        <w:rPr>
          <w:rFonts w:ascii="Times New Roman" w:hAnsi="Times New Roman" w:cs="Times New Roman"/>
          <w:sz w:val="24"/>
          <w:szCs w:val="24"/>
        </w:rPr>
      </w:pPr>
    </w:p>
    <w:p w14:paraId="7754A266" w14:textId="77777777" w:rsidR="001B0A0B" w:rsidRPr="001B0A0B" w:rsidRDefault="001B0A0B" w:rsidP="001B0A0B">
      <w:pPr>
        <w:pStyle w:val="2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>ОПИСАНИЕ</w:t>
      </w:r>
    </w:p>
    <w:p w14:paraId="04E72702" w14:textId="458163A4" w:rsidR="001B0A0B" w:rsidRPr="001B0A0B" w:rsidRDefault="001B0A0B" w:rsidP="003E74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CE">
        <w:rPr>
          <w:rFonts w:ascii="Times New Roman" w:hAnsi="Times New Roman" w:cs="Times New Roman"/>
          <w:b/>
          <w:sz w:val="24"/>
          <w:szCs w:val="24"/>
        </w:rPr>
        <w:t xml:space="preserve">КРЕПС КР </w:t>
      </w:r>
      <w:r w:rsidR="003E74CE" w:rsidRPr="003E74CE">
        <w:rPr>
          <w:rFonts w:ascii="Times New Roman" w:hAnsi="Times New Roman" w:cs="Times New Roman"/>
          <w:b/>
          <w:sz w:val="24"/>
          <w:szCs w:val="24"/>
        </w:rPr>
        <w:t>ЛЮКС</w:t>
      </w:r>
      <w:r w:rsidRPr="001B0A0B">
        <w:rPr>
          <w:rFonts w:ascii="Times New Roman" w:hAnsi="Times New Roman" w:cs="Times New Roman"/>
          <w:sz w:val="24"/>
          <w:szCs w:val="24"/>
        </w:rPr>
        <w:t xml:space="preserve"> – сухая строительная смесь, состоящая из полимера, микрокальцита</w:t>
      </w:r>
      <w:r w:rsidR="003C4D10">
        <w:rPr>
          <w:rFonts w:ascii="Times New Roman" w:hAnsi="Times New Roman" w:cs="Times New Roman"/>
          <w:sz w:val="24"/>
          <w:szCs w:val="24"/>
        </w:rPr>
        <w:t xml:space="preserve"> </w:t>
      </w:r>
      <w:r w:rsidRPr="001B0A0B">
        <w:rPr>
          <w:rFonts w:ascii="Times New Roman" w:hAnsi="Times New Roman" w:cs="Times New Roman"/>
          <w:sz w:val="24"/>
          <w:szCs w:val="24"/>
        </w:rPr>
        <w:t>(молотого мрамора), модифицированная специальными добавками, обладающая повышенной поверхностной прочностью, водостойкостью. При смешивании с водой образует пластичную растворную смесь, легкую в нанесении. Обладает ускоренными сроками твердения.</w:t>
      </w:r>
    </w:p>
    <w:p w14:paraId="32D02642" w14:textId="77777777" w:rsidR="001B0A0B" w:rsidRPr="001B0A0B" w:rsidRDefault="001B0A0B" w:rsidP="003E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>После высыхания создает гладкую, идеально белую поверхность. Подходит для ручного и машинного нанесения.</w:t>
      </w:r>
    </w:p>
    <w:p w14:paraId="3CD08FEB" w14:textId="77777777" w:rsidR="001B0A0B" w:rsidRPr="001B0A0B" w:rsidRDefault="001B0A0B" w:rsidP="001B0A0B">
      <w:pPr>
        <w:pStyle w:val="6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>НАЗНАЧЕНИЕ</w:t>
      </w:r>
    </w:p>
    <w:p w14:paraId="282E064F" w14:textId="451A95A0" w:rsidR="001B0A0B" w:rsidRPr="001B0A0B" w:rsidRDefault="001B0A0B" w:rsidP="003E74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74CE">
        <w:rPr>
          <w:rFonts w:ascii="Times New Roman" w:hAnsi="Times New Roman" w:cs="Times New Roman"/>
          <w:b/>
          <w:sz w:val="24"/>
          <w:szCs w:val="24"/>
        </w:rPr>
        <w:t>КРЕПС КР Л</w:t>
      </w:r>
      <w:r w:rsidR="003E74CE" w:rsidRPr="003E74CE">
        <w:rPr>
          <w:rFonts w:ascii="Times New Roman" w:hAnsi="Times New Roman" w:cs="Times New Roman"/>
          <w:b/>
          <w:sz w:val="24"/>
          <w:szCs w:val="24"/>
        </w:rPr>
        <w:t>ЮКС</w:t>
      </w:r>
      <w:r w:rsidRPr="001B0A0B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AB52A9">
        <w:rPr>
          <w:rFonts w:ascii="Times New Roman" w:hAnsi="Times New Roman" w:cs="Times New Roman"/>
          <w:sz w:val="24"/>
          <w:szCs w:val="24"/>
        </w:rPr>
        <w:t>а</w:t>
      </w:r>
      <w:r w:rsidRPr="001B0A0B">
        <w:rPr>
          <w:rFonts w:ascii="Times New Roman" w:hAnsi="Times New Roman" w:cs="Times New Roman"/>
          <w:sz w:val="24"/>
          <w:szCs w:val="24"/>
        </w:rPr>
        <w:t xml:space="preserve"> для финишного выравнивания стен и потолков в помещениях с сухим, нормальным и влажным режимом, перед окрашиванием, оклейкой </w:t>
      </w:r>
      <w:r w:rsidR="007C1319" w:rsidRPr="001B0A0B">
        <w:rPr>
          <w:rFonts w:ascii="Times New Roman" w:hAnsi="Times New Roman" w:cs="Times New Roman"/>
          <w:sz w:val="24"/>
          <w:szCs w:val="24"/>
        </w:rPr>
        <w:t>обоями по</w:t>
      </w:r>
      <w:r w:rsidRPr="001B0A0B">
        <w:rPr>
          <w:rFonts w:ascii="Times New Roman" w:hAnsi="Times New Roman" w:cs="Times New Roman"/>
          <w:sz w:val="24"/>
          <w:szCs w:val="24"/>
        </w:rPr>
        <w:t xml:space="preserve"> следующим основаниям:</w:t>
      </w:r>
    </w:p>
    <w:p w14:paraId="08B4D9AC" w14:textId="77777777" w:rsidR="001B0A0B" w:rsidRPr="001B0A0B" w:rsidRDefault="001B0A0B" w:rsidP="003E7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 xml:space="preserve">цементные, цементно-известковые, известковые и гипсовые штукатурки; </w:t>
      </w:r>
    </w:p>
    <w:p w14:paraId="1D0F4E37" w14:textId="77777777" w:rsidR="001B0A0B" w:rsidRPr="001B0A0B" w:rsidRDefault="001B0A0B" w:rsidP="003E7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 xml:space="preserve">бетон и железобетон; </w:t>
      </w:r>
    </w:p>
    <w:p w14:paraId="6F384654" w14:textId="77777777" w:rsidR="001B0A0B" w:rsidRPr="001B0A0B" w:rsidRDefault="001B0A0B" w:rsidP="003E7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>гипсокартон и гипсосодержащие основания;</w:t>
      </w:r>
    </w:p>
    <w:p w14:paraId="5CEF071D" w14:textId="77777777" w:rsidR="001B0A0B" w:rsidRPr="001B0A0B" w:rsidRDefault="001B0A0B" w:rsidP="003E74C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>для заделки стыков между гипсокартонными листами с армирующей лентой.</w:t>
      </w:r>
    </w:p>
    <w:p w14:paraId="2A1335B7" w14:textId="77777777" w:rsidR="001B0A0B" w:rsidRPr="001B0A0B" w:rsidRDefault="001B0A0B" w:rsidP="003E74CE">
      <w:pPr>
        <w:pStyle w:val="6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>ПОДГОТОВКА ОСНОВАНИЯ</w:t>
      </w:r>
    </w:p>
    <w:p w14:paraId="3E008393" w14:textId="5C3EDC4C" w:rsidR="001B0A0B" w:rsidRPr="001B0A0B" w:rsidRDefault="001B0A0B" w:rsidP="003E74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 xml:space="preserve">Основание должно быть прочным, выдержанным и очищенным от пыли, грязи, остатков старых красок, масляных пятен и незакрепленных частиц. Перед нанесением основание рекомендуется </w:t>
      </w:r>
      <w:r w:rsidR="003C4D10" w:rsidRPr="003C4D10">
        <w:rPr>
          <w:rFonts w:ascii="Times New Roman" w:hAnsi="Times New Roman" w:cs="Times New Roman"/>
          <w:sz w:val="24"/>
          <w:szCs w:val="24"/>
        </w:rPr>
        <w:t>загрунтовать полимерной грунтовкой Крепс Праймер.</w:t>
      </w:r>
    </w:p>
    <w:p w14:paraId="34C46CEE" w14:textId="77777777" w:rsidR="001B0A0B" w:rsidRPr="001B0A0B" w:rsidRDefault="001B0A0B" w:rsidP="003E74CE">
      <w:pPr>
        <w:pStyle w:val="af1"/>
        <w:spacing w:after="0"/>
        <w:jc w:val="both"/>
      </w:pPr>
      <w:r w:rsidRPr="001B0A0B">
        <w:t>Рабочая температура основания, раствора и окружающей среды должна быть не ниже +5°С.</w:t>
      </w:r>
    </w:p>
    <w:p w14:paraId="6E93A7B9" w14:textId="77777777" w:rsidR="001B0A0B" w:rsidRPr="001B0A0B" w:rsidRDefault="001B0A0B" w:rsidP="001B0A0B">
      <w:pPr>
        <w:pStyle w:val="4"/>
        <w:jc w:val="left"/>
        <w:rPr>
          <w:rFonts w:ascii="Times New Roman" w:hAnsi="Times New Roman"/>
        </w:rPr>
      </w:pPr>
      <w:r w:rsidRPr="001B0A0B">
        <w:rPr>
          <w:rFonts w:ascii="Times New Roman" w:hAnsi="Times New Roman"/>
        </w:rPr>
        <w:t>ПРИГОТОВЛЕНИЕ РАСТВОРА</w:t>
      </w:r>
    </w:p>
    <w:p w14:paraId="31964611" w14:textId="77777777" w:rsidR="001B0A0B" w:rsidRPr="001B0A0B" w:rsidRDefault="001B0A0B" w:rsidP="00BC2848">
      <w:pPr>
        <w:pStyle w:val="2"/>
        <w:ind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1B0A0B">
        <w:rPr>
          <w:rFonts w:ascii="Times New Roman" w:hAnsi="Times New Roman" w:cs="Times New Roman"/>
          <w:b w:val="0"/>
          <w:bCs w:val="0"/>
          <w:sz w:val="24"/>
        </w:rPr>
        <w:t xml:space="preserve">Залить в 25 – 30 литровую емкость 6,4 – 7,0 л чистой воды комнатной температуры и засыпать в нее </w:t>
      </w:r>
      <w:smartTag w:uri="urn:schemas-microsoft-com:office:smarttags" w:element="metricconverter">
        <w:smartTagPr>
          <w:attr w:name="ProductID" w:val="20 кг"/>
        </w:smartTagPr>
        <w:r w:rsidRPr="001B0A0B">
          <w:rPr>
            <w:rFonts w:ascii="Times New Roman" w:hAnsi="Times New Roman" w:cs="Times New Roman"/>
            <w:b w:val="0"/>
            <w:bCs w:val="0"/>
            <w:sz w:val="24"/>
          </w:rPr>
          <w:t>20 кг</w:t>
        </w:r>
      </w:smartTag>
      <w:r w:rsidRPr="001B0A0B">
        <w:rPr>
          <w:rFonts w:ascii="Times New Roman" w:hAnsi="Times New Roman" w:cs="Times New Roman"/>
          <w:b w:val="0"/>
          <w:bCs w:val="0"/>
          <w:sz w:val="24"/>
        </w:rPr>
        <w:t xml:space="preserve"> шпаклевочного состава (мешок). Перемешать механическим способом до получения однородной смеси. Через 15-20 минут перемешать повторно. При 20</w:t>
      </w:r>
      <w:r w:rsidRPr="001B0A0B">
        <w:rPr>
          <w:rFonts w:ascii="Times New Roman" w:hAnsi="Times New Roman" w:cs="Times New Roman"/>
          <w:b w:val="0"/>
          <w:bCs w:val="0"/>
          <w:sz w:val="24"/>
          <w:vertAlign w:val="superscript"/>
        </w:rPr>
        <w:t>0</w:t>
      </w:r>
      <w:r w:rsidRPr="001B0A0B">
        <w:rPr>
          <w:rFonts w:ascii="Times New Roman" w:hAnsi="Times New Roman" w:cs="Times New Roman"/>
          <w:b w:val="0"/>
          <w:bCs w:val="0"/>
          <w:sz w:val="24"/>
        </w:rPr>
        <w:t>С приготовленная смесь в плотно закрытой таре сохраняет жизнеспособность не менее 24 часов.</w:t>
      </w:r>
    </w:p>
    <w:p w14:paraId="4F022256" w14:textId="77777777" w:rsidR="001B0A0B" w:rsidRPr="001B0A0B" w:rsidRDefault="001B0A0B" w:rsidP="001B0A0B">
      <w:pPr>
        <w:pStyle w:val="4"/>
        <w:jc w:val="left"/>
        <w:rPr>
          <w:rFonts w:ascii="Times New Roman" w:hAnsi="Times New Roman"/>
        </w:rPr>
      </w:pPr>
      <w:r w:rsidRPr="001B0A0B">
        <w:rPr>
          <w:rFonts w:ascii="Times New Roman" w:hAnsi="Times New Roman"/>
        </w:rPr>
        <w:t>НАНЕСЕНИЕ</w:t>
      </w:r>
    </w:p>
    <w:p w14:paraId="1FEC2B77" w14:textId="77777777" w:rsidR="001B0A0B" w:rsidRPr="001B0A0B" w:rsidRDefault="001B0A0B" w:rsidP="00BC2848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 xml:space="preserve">Шпаклевка наносится вручную при помощи стального шпателя или машинным способом. </w:t>
      </w:r>
    </w:p>
    <w:p w14:paraId="424C2F20" w14:textId="3DE879A8" w:rsidR="001B0A0B" w:rsidRPr="001B0A0B" w:rsidRDefault="001B0A0B" w:rsidP="001B0A0B">
      <w:pPr>
        <w:pStyle w:val="21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 xml:space="preserve">При выравнивании поверхности несколькими слоями </w:t>
      </w:r>
      <w:r w:rsidR="007C1319" w:rsidRPr="001B0A0B">
        <w:rPr>
          <w:rFonts w:ascii="Times New Roman" w:hAnsi="Times New Roman" w:cs="Times New Roman"/>
          <w:sz w:val="24"/>
        </w:rPr>
        <w:t>необходимо убедиться</w:t>
      </w:r>
      <w:r w:rsidRPr="001B0A0B">
        <w:rPr>
          <w:rFonts w:ascii="Times New Roman" w:hAnsi="Times New Roman" w:cs="Times New Roman"/>
          <w:sz w:val="24"/>
        </w:rPr>
        <w:t xml:space="preserve"> в том, что предыдущий слой шпаклевки полностью высох. </w:t>
      </w:r>
    </w:p>
    <w:p w14:paraId="7FB8AF9E" w14:textId="7EFDED3B" w:rsidR="001B0A0B" w:rsidRPr="001B0A0B" w:rsidRDefault="001B0A0B" w:rsidP="001B0A0B">
      <w:pPr>
        <w:pStyle w:val="21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>При необходимости высохший слой шлифуется абразивным материалом.  Шлифовку финишного слоя рекомендуется производить не ранее, чем через 24 час</w:t>
      </w:r>
      <w:r w:rsidR="00AB52A9">
        <w:rPr>
          <w:rFonts w:ascii="Times New Roman" w:hAnsi="Times New Roman" w:cs="Times New Roman"/>
          <w:sz w:val="24"/>
        </w:rPr>
        <w:t xml:space="preserve">а </w:t>
      </w:r>
      <w:r w:rsidRPr="001B0A0B">
        <w:rPr>
          <w:rFonts w:ascii="Times New Roman" w:hAnsi="Times New Roman" w:cs="Times New Roman"/>
          <w:sz w:val="24"/>
        </w:rPr>
        <w:t>после нанесения.</w:t>
      </w:r>
    </w:p>
    <w:p w14:paraId="6B364E29" w14:textId="1E180A35" w:rsidR="001B0A0B" w:rsidRPr="001B0A0B" w:rsidRDefault="001B0A0B" w:rsidP="001B0A0B">
      <w:pPr>
        <w:pStyle w:val="21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 xml:space="preserve">Максимальная толщина слоя при сплошном </w:t>
      </w:r>
      <w:r w:rsidR="007C1319" w:rsidRPr="001B0A0B">
        <w:rPr>
          <w:rFonts w:ascii="Times New Roman" w:hAnsi="Times New Roman" w:cs="Times New Roman"/>
          <w:sz w:val="24"/>
        </w:rPr>
        <w:t>нанесении -</w:t>
      </w:r>
      <w:r w:rsidRPr="001B0A0B">
        <w:rPr>
          <w:rFonts w:ascii="Times New Roman" w:hAnsi="Times New Roman" w:cs="Times New Roman"/>
          <w:sz w:val="24"/>
        </w:rPr>
        <w:t xml:space="preserve">  до 2 мм, при частичном -  до 3 мм.</w:t>
      </w:r>
    </w:p>
    <w:p w14:paraId="3DCDD613" w14:textId="77777777" w:rsidR="001B0A0B" w:rsidRPr="001B0A0B" w:rsidRDefault="001B0A0B" w:rsidP="003E7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0B">
        <w:rPr>
          <w:rFonts w:ascii="Times New Roman" w:hAnsi="Times New Roman" w:cs="Times New Roman"/>
          <w:b/>
          <w:sz w:val="24"/>
          <w:szCs w:val="24"/>
        </w:rPr>
        <w:t>ОЧИСТКА ИНСТРУМЕНТА</w:t>
      </w:r>
    </w:p>
    <w:p w14:paraId="1C9A632F" w14:textId="77777777" w:rsidR="001B0A0B" w:rsidRPr="001B0A0B" w:rsidRDefault="001B0A0B" w:rsidP="003E74CE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 xml:space="preserve">Инструмент и оборудование очищаются водой сразу после окончания работ. </w:t>
      </w:r>
    </w:p>
    <w:p w14:paraId="69DBB21A" w14:textId="77777777" w:rsidR="001B0A0B" w:rsidRPr="001B0A0B" w:rsidRDefault="001B0A0B" w:rsidP="001B0A0B">
      <w:pPr>
        <w:pStyle w:val="21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>Воду, использованную для очистки инструмента, нельзя применять для приготовления новой смеси.</w:t>
      </w:r>
    </w:p>
    <w:p w14:paraId="0CEB2A9D" w14:textId="77777777" w:rsidR="001B0A0B" w:rsidRPr="001B0A0B" w:rsidRDefault="001B0A0B" w:rsidP="001B0A0B">
      <w:pPr>
        <w:pStyle w:val="4"/>
        <w:jc w:val="left"/>
        <w:rPr>
          <w:rFonts w:ascii="Times New Roman" w:hAnsi="Times New Roman"/>
        </w:rPr>
      </w:pPr>
      <w:r w:rsidRPr="001B0A0B">
        <w:rPr>
          <w:rFonts w:ascii="Times New Roman" w:hAnsi="Times New Roman"/>
        </w:rPr>
        <w:lastRenderedPageBreak/>
        <w:t>ТЕХНИКА БЕЗОПАСНОСТИ</w:t>
      </w:r>
    </w:p>
    <w:p w14:paraId="1B78CAE2" w14:textId="77777777" w:rsidR="003C4D10" w:rsidRPr="003C4D10" w:rsidRDefault="003C4D10" w:rsidP="003C4D10">
      <w:pPr>
        <w:pStyle w:val="4"/>
        <w:jc w:val="both"/>
        <w:rPr>
          <w:rFonts w:ascii="Times New Roman" w:hAnsi="Times New Roman"/>
          <w:b w:val="0"/>
          <w:bCs w:val="0"/>
        </w:rPr>
      </w:pPr>
      <w:r w:rsidRPr="003C4D10">
        <w:rPr>
          <w:rFonts w:ascii="Times New Roman" w:hAnsi="Times New Roman"/>
          <w:b w:val="0"/>
          <w:bCs w:val="0"/>
        </w:rPr>
        <w:t xml:space="preserve">Лица, занятые в производстве работ со смесями, должны быть обеспечены </w:t>
      </w:r>
    </w:p>
    <w:p w14:paraId="040C0471" w14:textId="77777777" w:rsidR="003C4D10" w:rsidRPr="003C4D10" w:rsidRDefault="003C4D10" w:rsidP="003C4D10">
      <w:pPr>
        <w:pStyle w:val="4"/>
        <w:jc w:val="both"/>
        <w:rPr>
          <w:rFonts w:ascii="Times New Roman" w:hAnsi="Times New Roman"/>
          <w:b w:val="0"/>
          <w:bCs w:val="0"/>
        </w:rPr>
      </w:pPr>
      <w:r w:rsidRPr="003C4D10">
        <w:rPr>
          <w:rFonts w:ascii="Times New Roman" w:hAnsi="Times New Roman"/>
          <w:b w:val="0"/>
          <w:bCs w:val="0"/>
        </w:rPr>
        <w:t xml:space="preserve">специальной одеждой и средствами индивидуальной защиты в соответствии с отраслевыми </w:t>
      </w:r>
    </w:p>
    <w:p w14:paraId="7B01481A" w14:textId="77777777" w:rsidR="003C4D10" w:rsidRDefault="003C4D10" w:rsidP="003C4D10">
      <w:pPr>
        <w:pStyle w:val="4"/>
        <w:jc w:val="left"/>
        <w:rPr>
          <w:rFonts w:ascii="Times New Roman" w:hAnsi="Times New Roman"/>
          <w:b w:val="0"/>
          <w:bCs w:val="0"/>
        </w:rPr>
      </w:pPr>
      <w:r w:rsidRPr="003C4D10">
        <w:rPr>
          <w:rFonts w:ascii="Times New Roman" w:hAnsi="Times New Roman"/>
          <w:b w:val="0"/>
          <w:bCs w:val="0"/>
        </w:rPr>
        <w:t>нормами</w:t>
      </w:r>
      <w:r>
        <w:rPr>
          <w:rFonts w:ascii="Times New Roman" w:hAnsi="Times New Roman"/>
          <w:b w:val="0"/>
          <w:bCs w:val="0"/>
        </w:rPr>
        <w:t>.</w:t>
      </w:r>
    </w:p>
    <w:p w14:paraId="1650CBEA" w14:textId="4F0E8496" w:rsidR="001B0A0B" w:rsidRPr="001B0A0B" w:rsidRDefault="001B0A0B" w:rsidP="003C4D10">
      <w:pPr>
        <w:pStyle w:val="4"/>
        <w:jc w:val="left"/>
        <w:rPr>
          <w:rFonts w:ascii="Times New Roman" w:hAnsi="Times New Roman"/>
        </w:rPr>
      </w:pPr>
      <w:r w:rsidRPr="001B0A0B">
        <w:rPr>
          <w:rFonts w:ascii="Times New Roman" w:hAnsi="Times New Roman"/>
        </w:rPr>
        <w:t xml:space="preserve">УПАКОВКА И ХРАНЕНИЕ </w:t>
      </w:r>
    </w:p>
    <w:p w14:paraId="34AB8283" w14:textId="77777777" w:rsidR="001B0A0B" w:rsidRPr="001B0A0B" w:rsidRDefault="001B0A0B" w:rsidP="007C1319">
      <w:pPr>
        <w:pStyle w:val="21"/>
        <w:jc w:val="left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 xml:space="preserve">Поставляется в мешках по 5 и </w:t>
      </w:r>
      <w:smartTag w:uri="urn:schemas-microsoft-com:office:smarttags" w:element="metricconverter">
        <w:smartTagPr>
          <w:attr w:name="ProductID" w:val="20 кг"/>
        </w:smartTagPr>
        <w:r w:rsidRPr="001B0A0B">
          <w:rPr>
            <w:rFonts w:ascii="Times New Roman" w:hAnsi="Times New Roman" w:cs="Times New Roman"/>
            <w:sz w:val="24"/>
          </w:rPr>
          <w:t>20 кг</w:t>
        </w:r>
      </w:smartTag>
      <w:r w:rsidRPr="001B0A0B">
        <w:rPr>
          <w:rFonts w:ascii="Times New Roman" w:hAnsi="Times New Roman" w:cs="Times New Roman"/>
          <w:sz w:val="24"/>
        </w:rPr>
        <w:t>.</w:t>
      </w:r>
    </w:p>
    <w:p w14:paraId="32BA9F67" w14:textId="77777777" w:rsidR="001B0A0B" w:rsidRPr="001B0A0B" w:rsidRDefault="001B0A0B" w:rsidP="001B0A0B">
      <w:pPr>
        <w:pStyle w:val="21"/>
        <w:jc w:val="left"/>
        <w:rPr>
          <w:rFonts w:ascii="Times New Roman" w:hAnsi="Times New Roman" w:cs="Times New Roman"/>
          <w:sz w:val="24"/>
        </w:rPr>
      </w:pPr>
      <w:r w:rsidRPr="001B0A0B">
        <w:rPr>
          <w:rFonts w:ascii="Times New Roman" w:hAnsi="Times New Roman" w:cs="Times New Roman"/>
          <w:sz w:val="24"/>
        </w:rPr>
        <w:t>Срок хранения 12 месяцев в закрытой упаковке в сухом помещении.</w:t>
      </w:r>
    </w:p>
    <w:p w14:paraId="60939A62" w14:textId="77777777" w:rsidR="001B0A0B" w:rsidRPr="001B0A0B" w:rsidRDefault="001B0A0B" w:rsidP="001B0A0B">
      <w:pPr>
        <w:pStyle w:val="21"/>
        <w:jc w:val="left"/>
        <w:rPr>
          <w:rFonts w:ascii="Times New Roman" w:hAnsi="Times New Roman" w:cs="Times New Roman"/>
          <w:b/>
          <w:sz w:val="24"/>
        </w:rPr>
      </w:pPr>
      <w:r w:rsidRPr="001B0A0B">
        <w:rPr>
          <w:rFonts w:ascii="Times New Roman" w:hAnsi="Times New Roman" w:cs="Times New Roman"/>
          <w:b/>
          <w:sz w:val="24"/>
        </w:rPr>
        <w:t>Особенности:</w:t>
      </w:r>
    </w:p>
    <w:p w14:paraId="19969B23" w14:textId="77777777" w:rsidR="001B0A0B" w:rsidRPr="001B0A0B" w:rsidRDefault="001B0A0B" w:rsidP="00BC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>- идеально белого цвета;</w:t>
      </w:r>
    </w:p>
    <w:p w14:paraId="41CA5905" w14:textId="77777777" w:rsidR="001B0A0B" w:rsidRPr="001B0A0B" w:rsidRDefault="001B0A0B" w:rsidP="00BC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>- жизнеспособность состава 24 часа в плотно закрытой таре</w:t>
      </w:r>
    </w:p>
    <w:p w14:paraId="0AC5DD5A" w14:textId="77777777" w:rsidR="001B0A0B" w:rsidRPr="001B0A0B" w:rsidRDefault="001B0A0B" w:rsidP="00BC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>- для ручного и машинного нанесения</w:t>
      </w:r>
    </w:p>
    <w:p w14:paraId="63C97293" w14:textId="77777777" w:rsidR="001B0A0B" w:rsidRPr="001B0A0B" w:rsidRDefault="001B0A0B" w:rsidP="00BC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>- применяется по гипсокартонным листам для заделки стыков с армирующими и соединительными лентами, для   создания «глади».</w:t>
      </w:r>
    </w:p>
    <w:p w14:paraId="423D6A09" w14:textId="77777777" w:rsidR="001B0A0B" w:rsidRPr="001B0A0B" w:rsidRDefault="001B0A0B" w:rsidP="00BC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>- наносится слоем до 2-х мм (локально до 3мм) в один прием, возможно нанесение в несколько слоев;</w:t>
      </w:r>
    </w:p>
    <w:p w14:paraId="7CCF679D" w14:textId="4C3B1DD3" w:rsidR="001B0A0B" w:rsidRPr="001B0A0B" w:rsidRDefault="001B0A0B" w:rsidP="00C5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A0B">
        <w:rPr>
          <w:rFonts w:ascii="Times New Roman" w:hAnsi="Times New Roman" w:cs="Times New Roman"/>
          <w:sz w:val="24"/>
          <w:szCs w:val="24"/>
        </w:rPr>
        <w:t>- хорошо шлифуется;</w:t>
      </w:r>
    </w:p>
    <w:p w14:paraId="51B06FD2" w14:textId="77777777" w:rsidR="001B0A0B" w:rsidRPr="001B0A0B" w:rsidRDefault="001B0A0B" w:rsidP="001B0A0B">
      <w:pPr>
        <w:pStyle w:val="4"/>
        <w:jc w:val="left"/>
        <w:rPr>
          <w:rFonts w:ascii="Times New Roman" w:hAnsi="Times New Roman"/>
        </w:rPr>
      </w:pPr>
      <w:r w:rsidRPr="001B0A0B">
        <w:rPr>
          <w:rFonts w:ascii="Times New Roman" w:hAnsi="Times New Roman"/>
        </w:rPr>
        <w:t>ТЕХНИЧЕСКИЕ ДАННЫЕ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66"/>
      </w:tblGrid>
      <w:tr w:rsidR="001B0A0B" w:rsidRPr="001B0A0B" w14:paraId="1C672CB2" w14:textId="77777777" w:rsidTr="005F454D">
        <w:tc>
          <w:tcPr>
            <w:tcW w:w="5382" w:type="dxa"/>
          </w:tcPr>
          <w:p w14:paraId="78BEAAAB" w14:textId="49D24B8C" w:rsidR="001B0A0B" w:rsidRPr="00AB52A9" w:rsidRDefault="003C4D10" w:rsidP="00BC28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1B0A0B"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 фракция   </w:t>
            </w:r>
          </w:p>
        </w:tc>
        <w:tc>
          <w:tcPr>
            <w:tcW w:w="4266" w:type="dxa"/>
          </w:tcPr>
          <w:p w14:paraId="45A66B17" w14:textId="7D60E2D7" w:rsidR="001B0A0B" w:rsidRPr="001B0A0B" w:rsidRDefault="003E74CE" w:rsidP="00C56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A0B"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1B0A0B" w:rsidRPr="001B0A0B" w14:paraId="06C083E7" w14:textId="77777777" w:rsidTr="005F454D">
        <w:tc>
          <w:tcPr>
            <w:tcW w:w="5382" w:type="dxa"/>
          </w:tcPr>
          <w:p w14:paraId="3D2A6C40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4266" w:type="dxa"/>
          </w:tcPr>
          <w:p w14:paraId="1F87A6F2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1-1,2 кг/ м²/ мм </w:t>
            </w:r>
          </w:p>
          <w:p w14:paraId="321C67A2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20 кг (мешок) на ~18 м²/мм</w:t>
            </w:r>
          </w:p>
        </w:tc>
      </w:tr>
      <w:tr w:rsidR="001B0A0B" w:rsidRPr="001B0A0B" w14:paraId="743F6BF6" w14:textId="77777777" w:rsidTr="005F454D">
        <w:tc>
          <w:tcPr>
            <w:tcW w:w="5382" w:type="dxa"/>
          </w:tcPr>
          <w:p w14:paraId="2290E46D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Количество воды на 1 кг смеси</w:t>
            </w:r>
          </w:p>
          <w:p w14:paraId="2B97E338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1B0A0B">
                <w:rPr>
                  <w:rFonts w:ascii="Times New Roman" w:hAnsi="Times New Roman" w:cs="Times New Roman"/>
                  <w:sz w:val="24"/>
                  <w:szCs w:val="24"/>
                </w:rPr>
                <w:t>5 кг</w:t>
              </w:r>
            </w:smartTag>
            <w:r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  <w:p w14:paraId="7CF4A8F7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 20 кг смеси</w:t>
            </w:r>
          </w:p>
        </w:tc>
        <w:tc>
          <w:tcPr>
            <w:tcW w:w="4266" w:type="dxa"/>
          </w:tcPr>
          <w:p w14:paraId="510312D3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0,32 - 0,35 л</w:t>
            </w:r>
          </w:p>
          <w:p w14:paraId="7DF615AB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1,6 -1,75 л</w:t>
            </w:r>
          </w:p>
          <w:p w14:paraId="64AA4C56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6,4 – 7,0 л</w:t>
            </w:r>
          </w:p>
        </w:tc>
      </w:tr>
      <w:tr w:rsidR="001B0A0B" w:rsidRPr="001B0A0B" w14:paraId="407613D9" w14:textId="77777777" w:rsidTr="005F454D">
        <w:tc>
          <w:tcPr>
            <w:tcW w:w="5382" w:type="dxa"/>
          </w:tcPr>
          <w:p w14:paraId="401DABB6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4266" w:type="dxa"/>
          </w:tcPr>
          <w:p w14:paraId="4D513BF5" w14:textId="5BFAFAE9" w:rsidR="001B0A0B" w:rsidRPr="001B0A0B" w:rsidRDefault="00BC2848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0A0B"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1B0A0B" w:rsidRPr="001B0A0B" w14:paraId="37FBA0F5" w14:textId="77777777" w:rsidTr="005F454D">
        <w:tc>
          <w:tcPr>
            <w:tcW w:w="5382" w:type="dxa"/>
          </w:tcPr>
          <w:p w14:paraId="0CE4509D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Время высыхания</w:t>
            </w:r>
          </w:p>
        </w:tc>
        <w:tc>
          <w:tcPr>
            <w:tcW w:w="4266" w:type="dxa"/>
          </w:tcPr>
          <w:p w14:paraId="2DF55647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24 часа. Время высыхания зависит от толщины слоя, вентиляции, температуры в помещении</w:t>
            </w:r>
          </w:p>
        </w:tc>
      </w:tr>
      <w:tr w:rsidR="001B0A0B" w:rsidRPr="001B0A0B" w14:paraId="4114ED94" w14:textId="77777777" w:rsidTr="005F454D">
        <w:tc>
          <w:tcPr>
            <w:tcW w:w="5382" w:type="dxa"/>
          </w:tcPr>
          <w:p w14:paraId="4B5AB590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Прочность сцепления с основанием в возрасте 7 суток</w:t>
            </w:r>
          </w:p>
        </w:tc>
        <w:tc>
          <w:tcPr>
            <w:tcW w:w="4266" w:type="dxa"/>
          </w:tcPr>
          <w:p w14:paraId="71F437FE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0,5 МПа </w:t>
            </w:r>
          </w:p>
        </w:tc>
      </w:tr>
      <w:tr w:rsidR="001B0A0B" w:rsidRPr="001B0A0B" w14:paraId="6C080D41" w14:textId="77777777" w:rsidTr="005F454D">
        <w:tc>
          <w:tcPr>
            <w:tcW w:w="5382" w:type="dxa"/>
          </w:tcPr>
          <w:p w14:paraId="5AEB2C98" w14:textId="47A86D98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Стойкость к статическому воздействию воды</w:t>
            </w:r>
            <w:r w:rsidR="003C4D10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</w:p>
          <w:p w14:paraId="0B1A974B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14:paraId="162AC415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7 суток</w:t>
            </w:r>
          </w:p>
        </w:tc>
        <w:tc>
          <w:tcPr>
            <w:tcW w:w="4266" w:type="dxa"/>
          </w:tcPr>
          <w:p w14:paraId="01B11713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E549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EC988" w14:textId="73BAFD23" w:rsidR="001B0A0B" w:rsidRPr="001B0A0B" w:rsidRDefault="003C4D10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B0A0B" w:rsidRPr="001B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78C65717" w14:textId="2ED817C3" w:rsidR="001B0A0B" w:rsidRPr="001B0A0B" w:rsidRDefault="003C4D10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B0A0B"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B0A0B" w:rsidRPr="001B0A0B" w14:paraId="1A401973" w14:textId="77777777" w:rsidTr="005F454D">
        <w:tc>
          <w:tcPr>
            <w:tcW w:w="5382" w:type="dxa"/>
          </w:tcPr>
          <w:p w14:paraId="0BF17938" w14:textId="1A41ACD5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Гидрофобность поверхности</w:t>
            </w:r>
            <w:r w:rsidR="003C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</w:p>
          <w:p w14:paraId="49C3FD89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14:paraId="7EE24057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7 суток</w:t>
            </w:r>
          </w:p>
        </w:tc>
        <w:tc>
          <w:tcPr>
            <w:tcW w:w="4266" w:type="dxa"/>
          </w:tcPr>
          <w:p w14:paraId="48CB4610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84BE" w14:textId="222A93FA" w:rsidR="001B0A0B" w:rsidRPr="001B0A0B" w:rsidRDefault="003C4D10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63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0B"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6CB2465" w14:textId="0C9C385C" w:rsidR="001B0A0B" w:rsidRPr="001B0A0B" w:rsidRDefault="003C4D10" w:rsidP="003C4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B0A0B"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End w:id="0"/>
          </w:p>
        </w:tc>
      </w:tr>
      <w:tr w:rsidR="001B0A0B" w:rsidRPr="001B0A0B" w14:paraId="6EE91662" w14:textId="77777777" w:rsidTr="005F454D">
        <w:tc>
          <w:tcPr>
            <w:tcW w:w="5382" w:type="dxa"/>
          </w:tcPr>
          <w:p w14:paraId="281D13B1" w14:textId="77777777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Максимальная толщина слоя при сплошном нанесении</w:t>
            </w:r>
          </w:p>
        </w:tc>
        <w:tc>
          <w:tcPr>
            <w:tcW w:w="4266" w:type="dxa"/>
          </w:tcPr>
          <w:p w14:paraId="7E8928A4" w14:textId="5F3177D2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2 мм</w:t>
            </w:r>
          </w:p>
        </w:tc>
      </w:tr>
      <w:tr w:rsidR="001B0A0B" w:rsidRPr="001B0A0B" w14:paraId="6519C1BE" w14:textId="77777777" w:rsidTr="005F454D">
        <w:tc>
          <w:tcPr>
            <w:tcW w:w="5382" w:type="dxa"/>
          </w:tcPr>
          <w:p w14:paraId="7F0CA2B6" w14:textId="77777777" w:rsidR="001B0A0B" w:rsidRPr="001B0A0B" w:rsidRDefault="001B0A0B" w:rsidP="00BC2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толщина слоя при частичном нанесении </w:t>
            </w:r>
          </w:p>
        </w:tc>
        <w:tc>
          <w:tcPr>
            <w:tcW w:w="4266" w:type="dxa"/>
          </w:tcPr>
          <w:p w14:paraId="22CB1CBA" w14:textId="77777777" w:rsidR="001B0A0B" w:rsidRPr="001B0A0B" w:rsidRDefault="001B0A0B" w:rsidP="00BC2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3 мм</w:t>
            </w:r>
          </w:p>
        </w:tc>
      </w:tr>
      <w:tr w:rsidR="001B0A0B" w:rsidRPr="001B0A0B" w14:paraId="6A8E9E22" w14:textId="77777777" w:rsidTr="005F454D">
        <w:tc>
          <w:tcPr>
            <w:tcW w:w="5382" w:type="dxa"/>
          </w:tcPr>
          <w:p w14:paraId="282A7C61" w14:textId="10A5AE27" w:rsidR="001B0A0B" w:rsidRPr="001B0A0B" w:rsidRDefault="001B0A0B" w:rsidP="003C4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4266" w:type="dxa"/>
          </w:tcPr>
          <w:p w14:paraId="00F24D5D" w14:textId="105900E8" w:rsidR="001B0A0B" w:rsidRPr="001B0A0B" w:rsidRDefault="001B0A0B" w:rsidP="00BC2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>от +5</w:t>
            </w:r>
            <w:r w:rsidR="003C4D10"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 С°</w:t>
            </w:r>
          </w:p>
        </w:tc>
      </w:tr>
    </w:tbl>
    <w:p w14:paraId="7C5564C7" w14:textId="77777777" w:rsidR="001B0A0B" w:rsidRPr="001B0A0B" w:rsidRDefault="001B0A0B" w:rsidP="001B0A0B">
      <w:pPr>
        <w:pStyle w:val="5"/>
        <w:rPr>
          <w:rFonts w:ascii="Times New Roman" w:hAnsi="Times New Roman" w:cs="Times New Roman"/>
          <w:sz w:val="24"/>
        </w:rPr>
      </w:pPr>
    </w:p>
    <w:p w14:paraId="5E91E0D2" w14:textId="77777777" w:rsidR="003C4D10" w:rsidRPr="003C4D10" w:rsidRDefault="003C4D10" w:rsidP="003C4D10">
      <w:pPr>
        <w:pStyle w:val="2"/>
        <w:rPr>
          <w:rFonts w:ascii="Times New Roman" w:hAnsi="Times New Roman" w:cs="Times New Roman"/>
          <w:color w:val="000000"/>
          <w:sz w:val="24"/>
        </w:rPr>
      </w:pPr>
      <w:r w:rsidRPr="003C4D10">
        <w:rPr>
          <w:rFonts w:ascii="Times New Roman" w:hAnsi="Times New Roman" w:cs="Times New Roman"/>
          <w:color w:val="000000"/>
          <w:sz w:val="24"/>
        </w:rPr>
        <w:t xml:space="preserve">Смесь сухая шпаклевочная на полимерном вяжущем для внутренних работ </w:t>
      </w:r>
    </w:p>
    <w:p w14:paraId="118A9EF9" w14:textId="1D6AB308" w:rsidR="009B73E8" w:rsidRDefault="003C4D10" w:rsidP="003C4D10">
      <w:pPr>
        <w:pStyle w:val="2"/>
        <w:rPr>
          <w:rFonts w:ascii="Times New Roman" w:hAnsi="Times New Roman" w:cs="Times New Roman"/>
          <w:color w:val="000000"/>
          <w:szCs w:val="20"/>
        </w:rPr>
      </w:pPr>
      <w:r w:rsidRPr="003C4D10">
        <w:rPr>
          <w:rFonts w:ascii="Times New Roman" w:hAnsi="Times New Roman" w:cs="Times New Roman"/>
          <w:color w:val="000000"/>
          <w:sz w:val="24"/>
        </w:rPr>
        <w:t>КРЕПС КР Люкс Пк3, ТУ 5745-001-38036130-2013</w:t>
      </w:r>
    </w:p>
    <w:sectPr w:rsidR="009B7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FCBC7" w14:textId="77777777" w:rsidR="00CB2DFF" w:rsidRDefault="00CB2DFF" w:rsidP="00CB2DFF">
      <w:pPr>
        <w:spacing w:after="0" w:line="240" w:lineRule="auto"/>
      </w:pPr>
      <w:r>
        <w:separator/>
      </w:r>
    </w:p>
  </w:endnote>
  <w:endnote w:type="continuationSeparator" w:id="0">
    <w:p w14:paraId="69FB644B" w14:textId="77777777" w:rsidR="00CB2DFF" w:rsidRDefault="00CB2DFF" w:rsidP="00CB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6946" w14:textId="77777777" w:rsidR="00CB2DFF" w:rsidRDefault="00CB2DF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20FF" w14:textId="77777777" w:rsidR="009D1D15" w:rsidRDefault="009D1D15" w:rsidP="009D1D1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839D82D" w14:textId="7E38AC5A" w:rsidR="005D633E" w:rsidRPr="009D1D15" w:rsidRDefault="009D1D15" w:rsidP="009D1D1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60383D">
      <w:fldChar w:fldCharType="begin"/>
    </w:r>
    <w:r w:rsidR="0060383D" w:rsidRPr="006324BD">
      <w:rPr>
        <w:lang w:val="en-US"/>
      </w:rPr>
      <w:instrText xml:space="preserve"> HYPERLINK "http://www.kreps.ru" </w:instrText>
    </w:r>
    <w:r w:rsidR="0060383D">
      <w:fldChar w:fldCharType="separate"/>
    </w:r>
    <w:r>
      <w:rPr>
        <w:rStyle w:val="af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60383D">
      <w:rPr>
        <w:rStyle w:val="af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C1FC" w14:textId="77777777" w:rsidR="00CB2DFF" w:rsidRDefault="00CB2DF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3F76" w14:textId="77777777" w:rsidR="00CB2DFF" w:rsidRDefault="00CB2DFF" w:rsidP="00CB2DFF">
      <w:pPr>
        <w:spacing w:after="0" w:line="240" w:lineRule="auto"/>
      </w:pPr>
      <w:r>
        <w:separator/>
      </w:r>
    </w:p>
  </w:footnote>
  <w:footnote w:type="continuationSeparator" w:id="0">
    <w:p w14:paraId="495AF888" w14:textId="77777777" w:rsidR="00CB2DFF" w:rsidRDefault="00CB2DFF" w:rsidP="00CB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0C4B" w14:textId="77777777" w:rsidR="00CB2DFF" w:rsidRDefault="00CB2DF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5B32" w14:textId="77777777" w:rsidR="00F860B2" w:rsidRPr="00F860B2" w:rsidRDefault="00F860B2" w:rsidP="00F860B2">
    <w:pPr>
      <w:pStyle w:val="ab"/>
      <w:rPr>
        <w:rFonts w:ascii="Times New Roman" w:eastAsia="Times New Roman" w:hAnsi="Times New Roman" w:cs="Times New Roman"/>
        <w:b/>
        <w:sz w:val="24"/>
        <w:szCs w:val="24"/>
      </w:rPr>
    </w:pPr>
    <w:r w:rsidRPr="00F860B2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F860B2">
      <w:rPr>
        <w:rFonts w:ascii="Times New Roman" w:eastAsia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2860" w14:textId="77777777" w:rsidR="00CB2DFF" w:rsidRDefault="00CB2D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5DD"/>
    <w:multiLevelType w:val="hybridMultilevel"/>
    <w:tmpl w:val="C1C64E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4C2"/>
    <w:multiLevelType w:val="hybridMultilevel"/>
    <w:tmpl w:val="D64E1FD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6071"/>
    <w:rsid w:val="000248E3"/>
    <w:rsid w:val="0004217B"/>
    <w:rsid w:val="000435B3"/>
    <w:rsid w:val="0005093F"/>
    <w:rsid w:val="000A0A8A"/>
    <w:rsid w:val="00100D4A"/>
    <w:rsid w:val="001012E7"/>
    <w:rsid w:val="001525DD"/>
    <w:rsid w:val="0017647D"/>
    <w:rsid w:val="00180381"/>
    <w:rsid w:val="001B0A0B"/>
    <w:rsid w:val="0022210A"/>
    <w:rsid w:val="00222EF1"/>
    <w:rsid w:val="00235F1B"/>
    <w:rsid w:val="00245F20"/>
    <w:rsid w:val="00260DEF"/>
    <w:rsid w:val="00262E5A"/>
    <w:rsid w:val="00280BAE"/>
    <w:rsid w:val="0028526C"/>
    <w:rsid w:val="00290AE4"/>
    <w:rsid w:val="00296442"/>
    <w:rsid w:val="002B2ABA"/>
    <w:rsid w:val="002C45ED"/>
    <w:rsid w:val="002E0596"/>
    <w:rsid w:val="003135D2"/>
    <w:rsid w:val="00323DA2"/>
    <w:rsid w:val="00333F62"/>
    <w:rsid w:val="00335421"/>
    <w:rsid w:val="00342CFF"/>
    <w:rsid w:val="003551EE"/>
    <w:rsid w:val="00382A61"/>
    <w:rsid w:val="003861DF"/>
    <w:rsid w:val="003877AA"/>
    <w:rsid w:val="003C4D10"/>
    <w:rsid w:val="003D1719"/>
    <w:rsid w:val="003E74CE"/>
    <w:rsid w:val="00405BBF"/>
    <w:rsid w:val="004171D5"/>
    <w:rsid w:val="00420AAA"/>
    <w:rsid w:val="00422E36"/>
    <w:rsid w:val="004562C0"/>
    <w:rsid w:val="00456443"/>
    <w:rsid w:val="00463D62"/>
    <w:rsid w:val="0048444A"/>
    <w:rsid w:val="004A1EB8"/>
    <w:rsid w:val="004B48E0"/>
    <w:rsid w:val="004D6A89"/>
    <w:rsid w:val="004E413F"/>
    <w:rsid w:val="00511262"/>
    <w:rsid w:val="00540CB2"/>
    <w:rsid w:val="00545EC5"/>
    <w:rsid w:val="005520F6"/>
    <w:rsid w:val="0055729C"/>
    <w:rsid w:val="00577A9C"/>
    <w:rsid w:val="005B0556"/>
    <w:rsid w:val="005B657D"/>
    <w:rsid w:val="005D0C7C"/>
    <w:rsid w:val="005D230E"/>
    <w:rsid w:val="005D36BB"/>
    <w:rsid w:val="005D5BE1"/>
    <w:rsid w:val="005D633E"/>
    <w:rsid w:val="005F441F"/>
    <w:rsid w:val="005F454D"/>
    <w:rsid w:val="0060383D"/>
    <w:rsid w:val="00612663"/>
    <w:rsid w:val="00624B8D"/>
    <w:rsid w:val="006324BD"/>
    <w:rsid w:val="006845C0"/>
    <w:rsid w:val="00692881"/>
    <w:rsid w:val="0073669D"/>
    <w:rsid w:val="007529CD"/>
    <w:rsid w:val="00756D07"/>
    <w:rsid w:val="00760DE9"/>
    <w:rsid w:val="00783A86"/>
    <w:rsid w:val="00797C31"/>
    <w:rsid w:val="007C1319"/>
    <w:rsid w:val="007E5D54"/>
    <w:rsid w:val="007F2CC1"/>
    <w:rsid w:val="00807BB0"/>
    <w:rsid w:val="008251F3"/>
    <w:rsid w:val="008360DE"/>
    <w:rsid w:val="008374AA"/>
    <w:rsid w:val="00862C14"/>
    <w:rsid w:val="00877210"/>
    <w:rsid w:val="0088353B"/>
    <w:rsid w:val="008B7896"/>
    <w:rsid w:val="008F203B"/>
    <w:rsid w:val="00902A4E"/>
    <w:rsid w:val="00902B78"/>
    <w:rsid w:val="00907207"/>
    <w:rsid w:val="00920EF3"/>
    <w:rsid w:val="00922521"/>
    <w:rsid w:val="00931CB2"/>
    <w:rsid w:val="009426AB"/>
    <w:rsid w:val="009B21B3"/>
    <w:rsid w:val="009B73E8"/>
    <w:rsid w:val="009D1D15"/>
    <w:rsid w:val="009E2ECA"/>
    <w:rsid w:val="009F10CE"/>
    <w:rsid w:val="00A0223D"/>
    <w:rsid w:val="00A0358C"/>
    <w:rsid w:val="00A068CA"/>
    <w:rsid w:val="00A2423C"/>
    <w:rsid w:val="00A27072"/>
    <w:rsid w:val="00A6739A"/>
    <w:rsid w:val="00A765A2"/>
    <w:rsid w:val="00AB52A9"/>
    <w:rsid w:val="00AC1130"/>
    <w:rsid w:val="00AE094C"/>
    <w:rsid w:val="00B11B91"/>
    <w:rsid w:val="00B3013F"/>
    <w:rsid w:val="00B40FA0"/>
    <w:rsid w:val="00B419CF"/>
    <w:rsid w:val="00B74960"/>
    <w:rsid w:val="00B80E60"/>
    <w:rsid w:val="00B84287"/>
    <w:rsid w:val="00BC2848"/>
    <w:rsid w:val="00BD72BE"/>
    <w:rsid w:val="00BF39C3"/>
    <w:rsid w:val="00BF4918"/>
    <w:rsid w:val="00C0012E"/>
    <w:rsid w:val="00C05178"/>
    <w:rsid w:val="00C1759F"/>
    <w:rsid w:val="00C17C68"/>
    <w:rsid w:val="00C34B16"/>
    <w:rsid w:val="00C37DC3"/>
    <w:rsid w:val="00C56C8D"/>
    <w:rsid w:val="00C762FF"/>
    <w:rsid w:val="00C7769B"/>
    <w:rsid w:val="00CA1ED8"/>
    <w:rsid w:val="00CB2DFF"/>
    <w:rsid w:val="00CB78E5"/>
    <w:rsid w:val="00CD664B"/>
    <w:rsid w:val="00D15CC6"/>
    <w:rsid w:val="00D22A7C"/>
    <w:rsid w:val="00D2525E"/>
    <w:rsid w:val="00D52286"/>
    <w:rsid w:val="00D6171E"/>
    <w:rsid w:val="00D726F1"/>
    <w:rsid w:val="00D96F06"/>
    <w:rsid w:val="00DB047F"/>
    <w:rsid w:val="00DB3725"/>
    <w:rsid w:val="00DF2E8F"/>
    <w:rsid w:val="00DF3764"/>
    <w:rsid w:val="00DF4075"/>
    <w:rsid w:val="00E00C70"/>
    <w:rsid w:val="00E06297"/>
    <w:rsid w:val="00E201C5"/>
    <w:rsid w:val="00E21AF0"/>
    <w:rsid w:val="00E22295"/>
    <w:rsid w:val="00EA0D20"/>
    <w:rsid w:val="00EE640C"/>
    <w:rsid w:val="00EF7303"/>
    <w:rsid w:val="00F14692"/>
    <w:rsid w:val="00F33E1F"/>
    <w:rsid w:val="00F36237"/>
    <w:rsid w:val="00F37E36"/>
    <w:rsid w:val="00F41325"/>
    <w:rsid w:val="00F50D2C"/>
    <w:rsid w:val="00F7057D"/>
    <w:rsid w:val="00F860B2"/>
    <w:rsid w:val="00FA5515"/>
    <w:rsid w:val="00FB3F8F"/>
    <w:rsid w:val="00FD56E2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2F4F795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B2"/>
  </w:style>
  <w:style w:type="paragraph" w:styleId="1">
    <w:name w:val="heading 1"/>
    <w:basedOn w:val="a"/>
    <w:next w:val="a"/>
    <w:link w:val="10"/>
    <w:qFormat/>
    <w:rsid w:val="001B0A0B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1B0A0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1B0A0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4"/>
    </w:rPr>
  </w:style>
  <w:style w:type="paragraph" w:styleId="4">
    <w:name w:val="heading 4"/>
    <w:basedOn w:val="a"/>
    <w:next w:val="a"/>
    <w:link w:val="40"/>
    <w:qFormat/>
    <w:rsid w:val="001B0A0B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B0A0B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paragraph" w:styleId="6">
    <w:name w:val="heading 6"/>
    <w:basedOn w:val="a"/>
    <w:next w:val="a"/>
    <w:link w:val="60"/>
    <w:qFormat/>
    <w:rsid w:val="001B0A0B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character" w:styleId="a4">
    <w:name w:val="annotation reference"/>
    <w:basedOn w:val="a0"/>
    <w:uiPriority w:val="99"/>
    <w:semiHidden/>
    <w:unhideWhenUsed/>
    <w:rsid w:val="00756D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6D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6D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6D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6D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6D0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DFF"/>
  </w:style>
  <w:style w:type="paragraph" w:styleId="ad">
    <w:name w:val="footer"/>
    <w:basedOn w:val="a"/>
    <w:link w:val="ae"/>
    <w:uiPriority w:val="99"/>
    <w:unhideWhenUsed/>
    <w:rsid w:val="00CB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DFF"/>
  </w:style>
  <w:style w:type="character" w:styleId="af">
    <w:name w:val="Hyperlink"/>
    <w:basedOn w:val="a0"/>
    <w:uiPriority w:val="99"/>
    <w:semiHidden/>
    <w:unhideWhenUsed/>
    <w:rsid w:val="009D1D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0A0B"/>
    <w:rPr>
      <w:rFonts w:ascii="Arial Black" w:eastAsia="Times New Roman" w:hAnsi="Arial Black" w:cs="Arial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B0A0B"/>
    <w:rPr>
      <w:rFonts w:ascii="Arial" w:eastAsia="Times New Roman" w:hAnsi="Arial" w:cs="Arial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1B0A0B"/>
    <w:rPr>
      <w:rFonts w:ascii="Arial" w:eastAsia="Times New Roman" w:hAnsi="Arial" w:cs="Arial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rsid w:val="001B0A0B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B0A0B"/>
    <w:rPr>
      <w:rFonts w:ascii="Arial Black" w:eastAsia="Times New Roman" w:hAnsi="Arial Black" w:cs="Arial"/>
      <w:b/>
      <w:bCs/>
      <w:sz w:val="16"/>
      <w:szCs w:val="24"/>
    </w:rPr>
  </w:style>
  <w:style w:type="character" w:customStyle="1" w:styleId="60">
    <w:name w:val="Заголовок 6 Знак"/>
    <w:basedOn w:val="a0"/>
    <w:link w:val="6"/>
    <w:rsid w:val="001B0A0B"/>
    <w:rPr>
      <w:rFonts w:ascii="Arial" w:eastAsia="Times New Roman" w:hAnsi="Arial" w:cs="Arial"/>
      <w:b/>
      <w:bCs/>
      <w:szCs w:val="24"/>
    </w:rPr>
  </w:style>
  <w:style w:type="paragraph" w:styleId="af0">
    <w:name w:val="caption"/>
    <w:basedOn w:val="a"/>
    <w:next w:val="a"/>
    <w:qFormat/>
    <w:rsid w:val="001B0A0B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paragraph" w:styleId="af1">
    <w:name w:val="Body Text"/>
    <w:basedOn w:val="a"/>
    <w:link w:val="af2"/>
    <w:rsid w:val="001B0A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B0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192B-7F01-4F48-A265-0182343C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14</cp:revision>
  <cp:lastPrinted>2019-09-05T06:50:00Z</cp:lastPrinted>
  <dcterms:created xsi:type="dcterms:W3CDTF">2020-07-15T08:16:00Z</dcterms:created>
  <dcterms:modified xsi:type="dcterms:W3CDTF">2021-02-02T08:46:00Z</dcterms:modified>
</cp:coreProperties>
</file>