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FC626" w14:textId="41BEE7B0" w:rsidR="00CB78E5" w:rsidRPr="00DE5A3F" w:rsidRDefault="00A63372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0DE" w:rsidRPr="00DE5A3F">
        <w:rPr>
          <w:rFonts w:ascii="Times New Roman" w:hAnsi="Times New Roman" w:cs="Times New Roman"/>
          <w:sz w:val="24"/>
          <w:szCs w:val="24"/>
        </w:rPr>
        <w:object w:dxaOrig="11220" w:dyaOrig="1470" w14:anchorId="29BB129A">
          <v:rect id="_x0000_i1025" style="width:490.85pt;height:67.6pt" o:ole="" o:preferrelative="t" stroked="f">
            <v:imagedata r:id="rId7" o:title=""/>
          </v:rect>
          <o:OLEObject Type="Embed" ProgID="StaticMetafile" ShapeID="_x0000_i1025" DrawAspect="Content" ObjectID="_1649662644" r:id="rId8"/>
        </w:object>
      </w:r>
      <w:r w:rsidR="008251F3" w:rsidRPr="00DE5A3F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1B820128" w14:textId="463735B1" w:rsidR="00354600" w:rsidRPr="006453BA" w:rsidRDefault="006453BA" w:rsidP="00DE5A3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453BA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794C76">
        <w:rPr>
          <w:rFonts w:ascii="Times New Roman" w:hAnsi="Times New Roman" w:cs="Times New Roman"/>
          <w:b/>
          <w:sz w:val="24"/>
          <w:szCs w:val="24"/>
        </w:rPr>
        <w:t>ГИПЛАСТ</w:t>
      </w:r>
    </w:p>
    <w:p w14:paraId="657322C9" w14:textId="1DB97D7D" w:rsidR="002A4692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Шпаклевка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4C76">
        <w:rPr>
          <w:rFonts w:ascii="Times New Roman" w:eastAsia="Times New Roman" w:hAnsi="Times New Roman" w:cs="Times New Roman"/>
          <w:sz w:val="24"/>
          <w:szCs w:val="24"/>
        </w:rPr>
        <w:t>гипсовая</w:t>
      </w:r>
      <w:r w:rsidR="001A4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26" w:rsidRPr="00DE5A3F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794C76">
        <w:rPr>
          <w:rFonts w:ascii="Times New Roman" w:eastAsia="Times New Roman" w:hAnsi="Times New Roman" w:cs="Times New Roman"/>
          <w:sz w:val="24"/>
          <w:szCs w:val="24"/>
        </w:rPr>
        <w:t>работ в сухих помещениях</w:t>
      </w:r>
    </w:p>
    <w:p w14:paraId="0D0A6F43" w14:textId="77777777" w:rsidR="00B63663" w:rsidRPr="00DE5A3F" w:rsidRDefault="00B63663" w:rsidP="00DE5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B0294" w14:textId="77777777" w:rsidR="00354600" w:rsidRPr="00DE5A3F" w:rsidRDefault="0035460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256B76BF" w14:textId="3968FB5B" w:rsidR="00354600" w:rsidRDefault="0007772C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794C76">
        <w:rPr>
          <w:rFonts w:ascii="Times New Roman" w:hAnsi="Times New Roman" w:cs="Times New Roman"/>
          <w:b/>
          <w:sz w:val="24"/>
          <w:szCs w:val="24"/>
        </w:rPr>
        <w:t>ГИПЛАСТ</w:t>
      </w:r>
      <w:r w:rsidR="00354600" w:rsidRPr="006453B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DE5A3F">
        <w:rPr>
          <w:rFonts w:ascii="Times New Roman" w:eastAsia="Arial" w:hAnsi="Times New Roman" w:cs="Times New Roman"/>
          <w:sz w:val="24"/>
          <w:szCs w:val="24"/>
        </w:rPr>
        <w:t>– суха</w:t>
      </w:r>
      <w:r w:rsidR="003E435A" w:rsidRPr="00DE5A3F">
        <w:rPr>
          <w:rFonts w:ascii="Times New Roman" w:eastAsia="Arial" w:hAnsi="Times New Roman" w:cs="Times New Roman"/>
          <w:sz w:val="24"/>
          <w:szCs w:val="24"/>
        </w:rPr>
        <w:t xml:space="preserve">я строительная </w:t>
      </w:r>
      <w:r w:rsidRPr="00DE5A3F">
        <w:rPr>
          <w:rFonts w:ascii="Times New Roman" w:eastAsia="Arial" w:hAnsi="Times New Roman" w:cs="Times New Roman"/>
          <w:sz w:val="24"/>
          <w:szCs w:val="24"/>
        </w:rPr>
        <w:t>шпаклевочная</w:t>
      </w:r>
      <w:r w:rsidR="00B63663" w:rsidRPr="00DE5A3F">
        <w:rPr>
          <w:rFonts w:ascii="Times New Roman" w:eastAsia="Arial" w:hAnsi="Times New Roman" w:cs="Times New Roman"/>
          <w:sz w:val="24"/>
          <w:szCs w:val="24"/>
        </w:rPr>
        <w:t xml:space="preserve"> смесь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на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 xml:space="preserve">основе </w:t>
      </w:r>
      <w:r w:rsidR="00794C76">
        <w:rPr>
          <w:rFonts w:ascii="Times New Roman" w:eastAsia="Arial" w:hAnsi="Times New Roman" w:cs="Times New Roman"/>
          <w:sz w:val="24"/>
          <w:szCs w:val="24"/>
        </w:rPr>
        <w:t xml:space="preserve">гипса,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карбонатного</w:t>
      </w:r>
      <w:r w:rsidR="005D552C" w:rsidRPr="00DE5A3F">
        <w:rPr>
          <w:rFonts w:ascii="Times New Roman" w:eastAsia="Arial" w:hAnsi="Times New Roman" w:cs="Times New Roman"/>
          <w:sz w:val="24"/>
          <w:szCs w:val="24"/>
        </w:rPr>
        <w:t xml:space="preserve"> наполнителя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5D552C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модифицированная комплексом </w:t>
      </w:r>
      <w:r w:rsidR="00794C76">
        <w:rPr>
          <w:rFonts w:ascii="Times New Roman" w:eastAsia="Arial" w:hAnsi="Times New Roman" w:cs="Times New Roman"/>
          <w:sz w:val="24"/>
          <w:szCs w:val="24"/>
        </w:rPr>
        <w:t>функциональных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добавок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BB5871">
        <w:rPr>
          <w:rFonts w:ascii="Times New Roman" w:eastAsia="Arial" w:hAnsi="Times New Roman" w:cs="Times New Roman"/>
          <w:sz w:val="24"/>
          <w:szCs w:val="24"/>
        </w:rPr>
        <w:t xml:space="preserve">При смешивании с водой </w:t>
      </w:r>
      <w:r w:rsidR="00306F6A">
        <w:rPr>
          <w:rFonts w:ascii="Times New Roman" w:eastAsia="Arial" w:hAnsi="Times New Roman" w:cs="Times New Roman"/>
          <w:sz w:val="24"/>
          <w:szCs w:val="24"/>
        </w:rPr>
        <w:t>образует пластичную</w:t>
      </w:r>
      <w:r w:rsidR="00BB5871">
        <w:rPr>
          <w:rFonts w:ascii="Times New Roman" w:eastAsia="Arial" w:hAnsi="Times New Roman" w:cs="Times New Roman"/>
          <w:sz w:val="24"/>
          <w:szCs w:val="24"/>
        </w:rPr>
        <w:t xml:space="preserve"> растворную смесь</w:t>
      </w:r>
      <w:r w:rsidR="00306F6A">
        <w:rPr>
          <w:rFonts w:ascii="Times New Roman" w:eastAsia="Arial" w:hAnsi="Times New Roman" w:cs="Times New Roman"/>
          <w:sz w:val="24"/>
          <w:szCs w:val="24"/>
        </w:rPr>
        <w:t xml:space="preserve"> удобную в работе</w:t>
      </w:r>
      <w:r w:rsidR="00BB587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7F980C" w14:textId="22D91FEC" w:rsidR="00656108" w:rsidRPr="00656108" w:rsidRDefault="00656108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32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656108">
        <w:rPr>
          <w:rFonts w:ascii="Times New Roman" w:hAnsi="Times New Roman"/>
          <w:sz w:val="24"/>
          <w:szCs w:val="20"/>
          <w:shd w:val="clear" w:color="auto" w:fill="FFFFFF"/>
        </w:rPr>
        <w:t>ГОСТ Р 58278-2018</w:t>
      </w:r>
      <w:r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14:paraId="61B14837" w14:textId="77777777" w:rsidR="00354600" w:rsidRPr="00DE5A3F" w:rsidRDefault="00333EF7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658FDF4F" w14:textId="7EDAA18E" w:rsidR="00702471" w:rsidRPr="00DE5A3F" w:rsidRDefault="0007772C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794C76">
        <w:rPr>
          <w:rFonts w:ascii="Times New Roman" w:hAnsi="Times New Roman" w:cs="Times New Roman"/>
          <w:b/>
          <w:sz w:val="24"/>
          <w:szCs w:val="24"/>
        </w:rPr>
        <w:t>ГИПЛАСТ</w:t>
      </w:r>
      <w:r w:rsidR="000B1391" w:rsidRPr="006453B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>применяется для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5A3F" w:rsidRPr="00DE5A3F">
        <w:rPr>
          <w:rFonts w:ascii="Times New Roman" w:eastAsia="Arial" w:hAnsi="Times New Roman" w:cs="Times New Roman"/>
          <w:sz w:val="24"/>
          <w:szCs w:val="24"/>
        </w:rPr>
        <w:t>финишного выравнивания</w:t>
      </w:r>
      <w:r w:rsidR="0099430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стен и потолков в сухих помещениях. Наносится на:</w:t>
      </w:r>
    </w:p>
    <w:p w14:paraId="5B76B629" w14:textId="77777777" w:rsidR="00702471" w:rsidRPr="00DE5A3F" w:rsidRDefault="00DE5A3F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бетонные основания;</w:t>
      </w:r>
    </w:p>
    <w:p w14:paraId="74372246" w14:textId="0281FF34" w:rsidR="00702471" w:rsidRPr="00DE5A3F" w:rsidRDefault="00E83807" w:rsidP="00E83807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>поверхности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 оштукатуренные цементными, цементно-известковыми, известковыми и гипсовыми штукатурками;</w:t>
      </w:r>
    </w:p>
    <w:p w14:paraId="022AE067" w14:textId="3EFD3E74" w:rsidR="00702471" w:rsidRPr="00DE5A3F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-</w:t>
      </w:r>
      <w:r w:rsidR="000B1391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43BAA">
        <w:rPr>
          <w:rFonts w:ascii="Times New Roman" w:eastAsia="Arial" w:hAnsi="Times New Roman" w:cs="Times New Roman"/>
          <w:sz w:val="24"/>
          <w:szCs w:val="24"/>
        </w:rPr>
        <w:t>гипсокартонные листы.</w:t>
      </w:r>
    </w:p>
    <w:p w14:paraId="04CA1702" w14:textId="77777777" w:rsidR="00794C76" w:rsidRDefault="00702471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Применяется для</w:t>
      </w:r>
      <w:r w:rsidR="00794C76">
        <w:rPr>
          <w:rFonts w:ascii="Times New Roman" w:eastAsia="Arial" w:hAnsi="Times New Roman" w:cs="Times New Roman"/>
          <w:sz w:val="24"/>
          <w:szCs w:val="24"/>
        </w:rPr>
        <w:t>:</w:t>
      </w:r>
    </w:p>
    <w:p w14:paraId="165A2604" w14:textId="77777777" w:rsidR="00794C76" w:rsidRDefault="00794C76" w:rsidP="00794C7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702471" w:rsidRPr="00794C76">
        <w:rPr>
          <w:rFonts w:ascii="Times New Roman" w:eastAsia="Arial" w:hAnsi="Times New Roman" w:cs="Times New Roman"/>
          <w:sz w:val="24"/>
          <w:szCs w:val="24"/>
        </w:rPr>
        <w:t>заделки</w:t>
      </w:r>
      <w:r w:rsidRPr="00794C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94C76">
        <w:rPr>
          <w:rFonts w:ascii="Times New Roman" w:hAnsi="Times New Roman" w:cs="Times New Roman"/>
          <w:sz w:val="24"/>
          <w:szCs w:val="24"/>
        </w:rPr>
        <w:t>любых</w:t>
      </w:r>
      <w:r w:rsidR="00DE5A3F" w:rsidRPr="00794C7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02471" w:rsidRPr="00794C76">
        <w:rPr>
          <w:rFonts w:ascii="Times New Roman" w:eastAsia="Arial" w:hAnsi="Times New Roman" w:cs="Times New Roman"/>
          <w:sz w:val="24"/>
          <w:szCs w:val="24"/>
        </w:rPr>
        <w:t xml:space="preserve">стыков между гипсокартонными </w:t>
      </w:r>
      <w:r w:rsidR="00DE5A3F" w:rsidRPr="00794C76">
        <w:rPr>
          <w:rFonts w:ascii="Times New Roman" w:eastAsia="Arial" w:hAnsi="Times New Roman" w:cs="Times New Roman"/>
          <w:sz w:val="24"/>
          <w:szCs w:val="24"/>
        </w:rPr>
        <w:t>листами со</w:t>
      </w:r>
      <w:r>
        <w:rPr>
          <w:rFonts w:ascii="Times New Roman" w:eastAsia="Arial" w:hAnsi="Times New Roman" w:cs="Times New Roman"/>
          <w:sz w:val="24"/>
          <w:szCs w:val="24"/>
        </w:rPr>
        <w:t xml:space="preserve"> стеклотканевой малярной лентой;</w:t>
      </w:r>
    </w:p>
    <w:p w14:paraId="01D627CD" w14:textId="36212544" w:rsidR="00794C76" w:rsidRPr="00794C76" w:rsidRDefault="00794C76" w:rsidP="00794C7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794C76">
        <w:rPr>
          <w:rFonts w:ascii="Times New Roman" w:hAnsi="Times New Roman" w:cs="Times New Roman"/>
          <w:sz w:val="24"/>
          <w:szCs w:val="24"/>
        </w:rPr>
        <w:t>заделки повреждений гипсокартонных листов;</w:t>
      </w:r>
    </w:p>
    <w:p w14:paraId="41EF8464" w14:textId="1CFBE977" w:rsidR="00702471" w:rsidRPr="00794C76" w:rsidRDefault="00794C76" w:rsidP="00794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C76">
        <w:rPr>
          <w:rFonts w:ascii="Times New Roman" w:hAnsi="Times New Roman" w:cs="Times New Roman"/>
          <w:sz w:val="24"/>
          <w:szCs w:val="24"/>
        </w:rPr>
        <w:t xml:space="preserve">- сплошного </w:t>
      </w:r>
      <w:proofErr w:type="spellStart"/>
      <w:r w:rsidRPr="00794C76">
        <w:rPr>
          <w:rFonts w:ascii="Times New Roman" w:hAnsi="Times New Roman" w:cs="Times New Roman"/>
          <w:sz w:val="24"/>
          <w:szCs w:val="24"/>
        </w:rPr>
        <w:t>шпаклевания</w:t>
      </w:r>
      <w:proofErr w:type="spellEnd"/>
      <w:r w:rsidRPr="00794C76">
        <w:rPr>
          <w:rFonts w:ascii="Times New Roman" w:hAnsi="Times New Roman" w:cs="Times New Roman"/>
          <w:sz w:val="24"/>
          <w:szCs w:val="24"/>
        </w:rPr>
        <w:t xml:space="preserve"> бетонных и оштукатуренных поверхностей, гипсокартонных листов;</w:t>
      </w:r>
    </w:p>
    <w:p w14:paraId="2BF9FDDA" w14:textId="7331DA49" w:rsidR="00794C76" w:rsidRPr="00794C76" w:rsidRDefault="00794C76" w:rsidP="00794C7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4C76">
        <w:rPr>
          <w:rFonts w:ascii="Times New Roman" w:hAnsi="Times New Roman" w:cs="Times New Roman"/>
          <w:sz w:val="24"/>
          <w:szCs w:val="24"/>
        </w:rPr>
        <w:t>- приклеивания гипсового и пенополистирольного декора;</w:t>
      </w:r>
    </w:p>
    <w:p w14:paraId="1E0D84E7" w14:textId="660F8AD9" w:rsidR="00794C76" w:rsidRPr="00794C76" w:rsidRDefault="00794C76" w:rsidP="00794C76">
      <w:pPr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794C76">
        <w:rPr>
          <w:rFonts w:ascii="Times New Roman" w:hAnsi="Times New Roman" w:cs="Times New Roman"/>
          <w:sz w:val="24"/>
          <w:szCs w:val="24"/>
        </w:rPr>
        <w:t xml:space="preserve">- приклеивания гипсокартонных листов и гипсовых панелей к ровным вертикальным поверхностям с нанесением монтажно-клеевого слоя до </w:t>
      </w:r>
      <w:smartTag w:uri="urn:schemas-microsoft-com:office:smarttags" w:element="metricconverter">
        <w:smartTagPr>
          <w:attr w:name="ProductID" w:val="5 мм"/>
        </w:smartTagPr>
        <w:r w:rsidRPr="00794C76">
          <w:rPr>
            <w:rFonts w:ascii="Times New Roman" w:hAnsi="Times New Roman" w:cs="Times New Roman"/>
            <w:sz w:val="24"/>
            <w:szCs w:val="24"/>
          </w:rPr>
          <w:t>5 мм</w:t>
        </w:r>
      </w:smartTag>
      <w:r w:rsidRPr="00794C76">
        <w:rPr>
          <w:rFonts w:ascii="Times New Roman" w:hAnsi="Times New Roman" w:cs="Times New Roman"/>
          <w:sz w:val="24"/>
          <w:szCs w:val="24"/>
        </w:rPr>
        <w:t>.</w:t>
      </w:r>
    </w:p>
    <w:p w14:paraId="2DE0C07E" w14:textId="77777777" w:rsidR="00391020" w:rsidRPr="00DE5A3F" w:rsidRDefault="00391020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DE5A3F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5CAA1E78" w14:textId="321E57E0" w:rsidR="000E7747" w:rsidRPr="00DE5A3F" w:rsidRDefault="000E774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Основ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ание должно быть ровным и сухим, </w:t>
      </w:r>
      <w:r w:rsidRPr="00DE5A3F">
        <w:rPr>
          <w:rFonts w:ascii="Times New Roman" w:eastAsia="Arial" w:hAnsi="Times New Roman" w:cs="Times New Roman"/>
          <w:sz w:val="24"/>
          <w:szCs w:val="24"/>
        </w:rPr>
        <w:t>не должно подвергаться усадке или деформации. Предварительно</w:t>
      </w:r>
      <w:r w:rsidR="00DE5A3F">
        <w:rPr>
          <w:rFonts w:ascii="Times New Roman" w:eastAsia="Arial" w:hAnsi="Times New Roman" w:cs="Times New Roman"/>
          <w:sz w:val="24"/>
          <w:szCs w:val="24"/>
        </w:rPr>
        <w:t>,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основание необходимо оч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>истить от пыли, грязи,</w:t>
      </w:r>
      <w:r w:rsidR="00610DAB" w:rsidRPr="00DE5A3F">
        <w:rPr>
          <w:rFonts w:ascii="Times New Roman" w:eastAsia="Arial" w:hAnsi="Times New Roman" w:cs="Times New Roman"/>
          <w:sz w:val="24"/>
          <w:szCs w:val="24"/>
        </w:rPr>
        <w:t xml:space="preserve"> остатков старых красок,</w:t>
      </w:r>
      <w:r w:rsidR="00840A26" w:rsidRPr="00DE5A3F">
        <w:rPr>
          <w:rFonts w:ascii="Times New Roman" w:eastAsia="Arial" w:hAnsi="Times New Roman" w:cs="Times New Roman"/>
          <w:sz w:val="24"/>
          <w:szCs w:val="24"/>
        </w:rPr>
        <w:t xml:space="preserve"> масел</w:t>
      </w:r>
      <w:r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Перед нанесение</w:t>
      </w:r>
      <w:r w:rsidR="00DE5A3F">
        <w:rPr>
          <w:rFonts w:ascii="Times New Roman" w:eastAsia="Arial" w:hAnsi="Times New Roman" w:cs="Times New Roman"/>
          <w:sz w:val="24"/>
          <w:szCs w:val="24"/>
        </w:rPr>
        <w:t>м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шпаклевки все неровности должны быть предварительно устранены. </w:t>
      </w:r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Перед </w:t>
      </w:r>
      <w:proofErr w:type="spellStart"/>
      <w:r w:rsidR="008708BC" w:rsidRPr="00DE5A3F">
        <w:rPr>
          <w:rFonts w:ascii="Times New Roman" w:eastAsia="Arial" w:hAnsi="Times New Roman" w:cs="Times New Roman"/>
          <w:sz w:val="24"/>
          <w:szCs w:val="24"/>
        </w:rPr>
        <w:t>шпаклеванием</w:t>
      </w:r>
      <w:proofErr w:type="spellEnd"/>
      <w:r w:rsidR="008708BC" w:rsidRPr="00DE5A3F">
        <w:rPr>
          <w:rFonts w:ascii="Times New Roman" w:eastAsia="Arial" w:hAnsi="Times New Roman" w:cs="Times New Roman"/>
          <w:sz w:val="24"/>
          <w:szCs w:val="24"/>
        </w:rPr>
        <w:t xml:space="preserve"> осно</w:t>
      </w:r>
      <w:r w:rsidR="00702471" w:rsidRPr="00DE5A3F">
        <w:rPr>
          <w:rFonts w:ascii="Times New Roman" w:eastAsia="Arial" w:hAnsi="Times New Roman" w:cs="Times New Roman"/>
          <w:sz w:val="24"/>
          <w:szCs w:val="24"/>
        </w:rPr>
        <w:t xml:space="preserve">вание необходимо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1A4613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B00D0">
        <w:rPr>
          <w:rFonts w:ascii="Times New Roman" w:eastAsia="Arial" w:hAnsi="Times New Roman" w:cs="Times New Roman"/>
          <w:sz w:val="24"/>
          <w:szCs w:val="24"/>
        </w:rPr>
        <w:t xml:space="preserve">Сильно впитывающие основания обработать грунтовочным составом дважды с полным высушиванием после каждого нанесения. </w:t>
      </w:r>
    </w:p>
    <w:p w14:paraId="440B29FB" w14:textId="77777777" w:rsidR="00E926C0" w:rsidRPr="00DE5A3F" w:rsidRDefault="00E926C0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1C1E4A35" w14:textId="42DF6DA6" w:rsidR="006453BA" w:rsidRDefault="005E1F86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414478">
        <w:rPr>
          <w:rFonts w:ascii="Times New Roman" w:eastAsia="Arial" w:hAnsi="Times New Roman" w:cs="Times New Roman"/>
          <w:sz w:val="24"/>
          <w:szCs w:val="24"/>
        </w:rPr>
        <w:t xml:space="preserve"> 7,2-8</w:t>
      </w:r>
      <w:r w:rsidR="005F5061" w:rsidRPr="005F5061">
        <w:rPr>
          <w:rFonts w:ascii="Times New Roman" w:eastAsia="Arial" w:hAnsi="Times New Roman" w:cs="Times New Roman"/>
          <w:sz w:val="24"/>
          <w:szCs w:val="24"/>
        </w:rPr>
        <w:t xml:space="preserve">,0 л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56FE4">
        <w:rPr>
          <w:rFonts w:ascii="Times New Roman" w:eastAsia="Arial" w:hAnsi="Times New Roman" w:cs="Times New Roman"/>
          <w:sz w:val="24"/>
          <w:szCs w:val="24"/>
        </w:rPr>
        <w:t>(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DE5A3F">
        <w:rPr>
          <w:rFonts w:ascii="Times New Roman" w:eastAsia="Arial" w:hAnsi="Times New Roman" w:cs="Times New Roman"/>
          <w:sz w:val="24"/>
          <w:szCs w:val="24"/>
        </w:rPr>
        <w:t>ой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15-20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>С</w:t>
      </w:r>
      <w:r w:rsidR="00956FE4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>2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>0 кг (мешок)</w:t>
      </w:r>
      <w:r w:rsidR="005C3B33" w:rsidRPr="00DE5A3F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>еремешать</w:t>
      </w:r>
      <w:r w:rsidR="000B0BE5" w:rsidRPr="00DE5A3F">
        <w:rPr>
          <w:rFonts w:ascii="Times New Roman" w:hAnsi="Times New Roman" w:cs="Times New Roman"/>
          <w:sz w:val="24"/>
          <w:szCs w:val="24"/>
        </w:rPr>
        <w:t xml:space="preserve"> миксером или электродрелью со специальной насадкой (скорость вращения 400-800 об/мин)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43FB3" w:rsidRPr="00DE5A3F">
        <w:rPr>
          <w:rFonts w:ascii="Times New Roman" w:eastAsia="Arial" w:hAnsi="Times New Roman" w:cs="Times New Roman"/>
          <w:sz w:val="24"/>
          <w:szCs w:val="24"/>
        </w:rPr>
        <w:t>до получения однородной консистенции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DE5A3F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033F6F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4478">
        <w:rPr>
          <w:rFonts w:ascii="Times New Roman" w:eastAsia="Arial" w:hAnsi="Times New Roman" w:cs="Times New Roman"/>
          <w:sz w:val="24"/>
          <w:szCs w:val="24"/>
        </w:rPr>
        <w:t>1</w:t>
      </w:r>
      <w:r w:rsidR="00507095" w:rsidRPr="00DE5A3F">
        <w:rPr>
          <w:rFonts w:ascii="Times New Roman" w:eastAsia="Arial" w:hAnsi="Times New Roman" w:cs="Times New Roman"/>
          <w:sz w:val="24"/>
          <w:szCs w:val="24"/>
        </w:rPr>
        <w:t>0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 </w:t>
      </w:r>
    </w:p>
    <w:p w14:paraId="2F588F8B" w14:textId="608DAD29" w:rsidR="004E5A21" w:rsidRPr="006453BA" w:rsidRDefault="00956FE4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риготовленная смесь сохраняет </w:t>
      </w:r>
      <w:r w:rsidR="003923F6" w:rsidRPr="00DE5A3F">
        <w:rPr>
          <w:rFonts w:ascii="Times New Roman" w:eastAsia="Arial" w:hAnsi="Times New Roman" w:cs="Times New Roman"/>
          <w:sz w:val="24"/>
          <w:szCs w:val="24"/>
        </w:rPr>
        <w:t xml:space="preserve">свою </w:t>
      </w:r>
      <w:r w:rsidR="00E926C0" w:rsidRPr="00DE5A3F">
        <w:rPr>
          <w:rFonts w:ascii="Times New Roman" w:eastAsia="Arial" w:hAnsi="Times New Roman" w:cs="Times New Roman"/>
          <w:sz w:val="24"/>
          <w:szCs w:val="24"/>
        </w:rPr>
        <w:t xml:space="preserve">подвижность </w:t>
      </w:r>
      <w:r w:rsidR="00414478">
        <w:rPr>
          <w:rFonts w:ascii="Times New Roman" w:eastAsia="Arial" w:hAnsi="Times New Roman" w:cs="Times New Roman"/>
          <w:sz w:val="24"/>
          <w:szCs w:val="24"/>
        </w:rPr>
        <w:t>не менее</w:t>
      </w:r>
      <w:r w:rsidR="004F777B"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4478">
        <w:rPr>
          <w:rFonts w:ascii="Times New Roman" w:eastAsia="Arial" w:hAnsi="Times New Roman" w:cs="Times New Roman"/>
          <w:sz w:val="24"/>
          <w:szCs w:val="24"/>
        </w:rPr>
        <w:t>1 часа</w:t>
      </w:r>
      <w:r w:rsidR="00331C79" w:rsidRPr="00DE5A3F">
        <w:rPr>
          <w:rFonts w:ascii="Times New Roman" w:eastAsia="Arial" w:hAnsi="Times New Roman" w:cs="Times New Roman"/>
          <w:sz w:val="24"/>
          <w:szCs w:val="24"/>
        </w:rPr>
        <w:t>.</w:t>
      </w:r>
      <w:r w:rsidR="004E5A21"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4DD187" w14:textId="05D4CD6C" w:rsidR="00331C79" w:rsidRPr="00DE5A3F" w:rsidRDefault="004E5A21" w:rsidP="006453BA">
      <w:pPr>
        <w:keepNext/>
        <w:spacing w:after="0" w:line="240" w:lineRule="auto"/>
        <w:jc w:val="both"/>
        <w:outlineLvl w:val="4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453BA" w:rsidRPr="006453B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A43FB3" w:rsidRPr="00DE5A3F">
        <w:rPr>
          <w:rFonts w:ascii="Times New Roman" w:eastAsia="Arial" w:hAnsi="Times New Roman" w:cs="Times New Roman"/>
          <w:b/>
          <w:sz w:val="24"/>
          <w:szCs w:val="24"/>
        </w:rPr>
        <w:t>ыполнение работ</w:t>
      </w:r>
    </w:p>
    <w:p w14:paraId="0FDC0A9A" w14:textId="39D10E27" w:rsidR="00F27C9C" w:rsidRPr="00AE0AB7" w:rsidRDefault="00F27C9C" w:rsidP="00F27C9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На подготовленное основание широким шпателем</w:t>
      </w:r>
      <w:r w:rsidR="00412054">
        <w:rPr>
          <w:rFonts w:ascii="Times New Roman" w:eastAsia="Arial" w:hAnsi="Times New Roman" w:cs="Times New Roman"/>
          <w:sz w:val="24"/>
          <w:szCs w:val="24"/>
        </w:rPr>
        <w:t>, вручную,</w:t>
      </w:r>
      <w:r w:rsidRPr="00AE0AB7">
        <w:rPr>
          <w:rFonts w:ascii="Times New Roman" w:eastAsia="Arial" w:hAnsi="Times New Roman" w:cs="Times New Roman"/>
          <w:sz w:val="24"/>
          <w:szCs w:val="24"/>
        </w:rPr>
        <w:t xml:space="preserve"> равномерно нане</w:t>
      </w:r>
      <w:r w:rsidR="00412054">
        <w:rPr>
          <w:rFonts w:ascii="Times New Roman" w:eastAsia="Arial" w:hAnsi="Times New Roman" w:cs="Times New Roman"/>
          <w:sz w:val="24"/>
          <w:szCs w:val="24"/>
        </w:rPr>
        <w:t>сти шпаклевку</w:t>
      </w:r>
      <w:r w:rsidRPr="00AE0AB7">
        <w:rPr>
          <w:rFonts w:ascii="Times New Roman" w:eastAsia="Arial" w:hAnsi="Times New Roman" w:cs="Times New Roman"/>
          <w:sz w:val="24"/>
          <w:szCs w:val="24"/>
        </w:rPr>
        <w:t xml:space="preserve">. За один проход смесь можно наносить слоем толщиной до </w:t>
      </w:r>
      <w:r w:rsidR="00414478">
        <w:rPr>
          <w:rFonts w:ascii="Times New Roman" w:eastAsia="Arial" w:hAnsi="Times New Roman" w:cs="Times New Roman"/>
          <w:sz w:val="24"/>
          <w:szCs w:val="24"/>
        </w:rPr>
        <w:t>5 мм</w:t>
      </w:r>
      <w:r w:rsidRPr="00AE0AB7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475A928B" w14:textId="4B4D681F" w:rsidR="00BD34FB" w:rsidRPr="00AE0AB7" w:rsidRDefault="00F27C9C" w:rsidP="00972C7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0AB7">
        <w:rPr>
          <w:rFonts w:ascii="Times New Roman" w:eastAsia="Arial" w:hAnsi="Times New Roman" w:cs="Times New Roman"/>
          <w:sz w:val="24"/>
          <w:szCs w:val="24"/>
        </w:rPr>
        <w:t>При многослойном нанесении каждый последующий слой наносится после полног</w:t>
      </w:r>
      <w:r w:rsidR="00412054">
        <w:rPr>
          <w:rFonts w:ascii="Times New Roman" w:eastAsia="Arial" w:hAnsi="Times New Roman" w:cs="Times New Roman"/>
          <w:sz w:val="24"/>
          <w:szCs w:val="24"/>
        </w:rPr>
        <w:t>о высыхания предыдущего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Перед нанесением следующего слоя рекомендуется предыдущий слой прошлифовать наждачной бумагой (60 </w:t>
      </w:r>
      <w:proofErr w:type="spellStart"/>
      <w:r w:rsidR="00AE0AB7" w:rsidRPr="00AE0AB7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 или 80 </w:t>
      </w:r>
      <w:proofErr w:type="spellStart"/>
      <w:r w:rsidR="00AE0AB7" w:rsidRPr="00AE0AB7">
        <w:rPr>
          <w:rFonts w:ascii="Times New Roman" w:eastAsia="Arial" w:hAnsi="Times New Roman" w:cs="Times New Roman"/>
          <w:sz w:val="24"/>
          <w:szCs w:val="24"/>
        </w:rPr>
        <w:t>мк</w:t>
      </w:r>
      <w:proofErr w:type="spellEnd"/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) и обработать грунтовочным составом </w:t>
      </w:r>
      <w:r w:rsidR="00AE0AB7" w:rsidRPr="00AE0AB7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AE0AB7" w:rsidRPr="00AE0AB7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0BE5" w:rsidRPr="00AE0AB7">
        <w:rPr>
          <w:rFonts w:ascii="Times New Roman" w:eastAsia="Arial" w:hAnsi="Times New Roman" w:cs="Times New Roman"/>
          <w:sz w:val="24"/>
          <w:szCs w:val="24"/>
        </w:rPr>
        <w:t>Врем</w:t>
      </w:r>
      <w:r w:rsidR="00BD34FB" w:rsidRPr="00AE0AB7">
        <w:rPr>
          <w:rFonts w:ascii="Times New Roman" w:eastAsia="Arial" w:hAnsi="Times New Roman" w:cs="Times New Roman"/>
          <w:sz w:val="24"/>
          <w:szCs w:val="24"/>
        </w:rPr>
        <w:t xml:space="preserve">я твердения 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>шпаклевки перед обработкой абразивными материал</w:t>
      </w:r>
      <w:r w:rsidR="00956FE4">
        <w:rPr>
          <w:rFonts w:ascii="Times New Roman" w:eastAsia="Arial" w:hAnsi="Times New Roman" w:cs="Times New Roman"/>
          <w:sz w:val="24"/>
          <w:szCs w:val="24"/>
        </w:rPr>
        <w:t>ами</w:t>
      </w:r>
      <w:r w:rsidR="00BD34FB" w:rsidRPr="00DE5A3F">
        <w:rPr>
          <w:rFonts w:ascii="Times New Roman" w:eastAsia="Arial" w:hAnsi="Times New Roman" w:cs="Times New Roman"/>
          <w:sz w:val="24"/>
          <w:szCs w:val="24"/>
        </w:rPr>
        <w:t xml:space="preserve"> составляет около 24 часов. </w:t>
      </w:r>
    </w:p>
    <w:p w14:paraId="78B4C1A0" w14:textId="5CEC4413" w:rsidR="000B0BE5" w:rsidRPr="00DE5A3F" w:rsidRDefault="00BD34FB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Технологическая готовность для нанесения отделочных материалов (краска, обои и другие декоративные покрытия) зависит от толщины слоя,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наличия в</w:t>
      </w:r>
      <w:r w:rsidR="000B0BE5" w:rsidRPr="00DE5A3F">
        <w:rPr>
          <w:rFonts w:ascii="Times New Roman" w:eastAsia="Arial" w:hAnsi="Times New Roman" w:cs="Times New Roman"/>
          <w:sz w:val="24"/>
          <w:szCs w:val="24"/>
        </w:rPr>
        <w:t xml:space="preserve">ентиляции и температуры воздуха и составляет около 24 часов при </w:t>
      </w:r>
      <w:r w:rsidR="0036214C">
        <w:rPr>
          <w:rFonts w:ascii="Times New Roman" w:eastAsia="Arial" w:hAnsi="Times New Roman" w:cs="Times New Roman"/>
          <w:sz w:val="24"/>
          <w:szCs w:val="24"/>
        </w:rPr>
        <w:t>+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20</w:t>
      </w:r>
      <w:r w:rsidR="001A4613" w:rsidRPr="00DE5A3F">
        <w:rPr>
          <w:rFonts w:ascii="Times New Roman" w:eastAsia="Arial" w:hAnsi="Times New Roman" w:cs="Times New Roman"/>
          <w:sz w:val="24"/>
          <w:szCs w:val="24"/>
        </w:rPr>
        <w:t>°</w:t>
      </w:r>
      <w:r w:rsidR="001F7CBB" w:rsidRPr="00DE5A3F">
        <w:rPr>
          <w:rFonts w:ascii="Times New Roman" w:eastAsia="Arial" w:hAnsi="Times New Roman" w:cs="Times New Roman"/>
          <w:sz w:val="24"/>
          <w:szCs w:val="24"/>
        </w:rPr>
        <w:t>С и влажности 60 %.</w:t>
      </w:r>
    </w:p>
    <w:p w14:paraId="4974FCE1" w14:textId="5EAFF1CD" w:rsidR="00C42657" w:rsidRPr="00DE5A3F" w:rsidRDefault="00C42657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В тече</w:t>
      </w:r>
      <w:r w:rsidR="008B3A47" w:rsidRPr="00DE5A3F">
        <w:rPr>
          <w:rFonts w:ascii="Times New Roman" w:eastAsia="Arial" w:hAnsi="Times New Roman" w:cs="Times New Roman"/>
          <w:sz w:val="24"/>
          <w:szCs w:val="24"/>
        </w:rPr>
        <w:t xml:space="preserve">ние первых суток зашпаклеванную 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поверхность </w:t>
      </w:r>
      <w:r w:rsidR="00FB3B66" w:rsidRPr="00DE5A3F">
        <w:rPr>
          <w:rFonts w:ascii="Times New Roman" w:eastAsia="Arial" w:hAnsi="Times New Roman" w:cs="Times New Roman"/>
          <w:sz w:val="24"/>
          <w:szCs w:val="24"/>
        </w:rPr>
        <w:t>следует оберегать от прямого нагревания (при наличии отопительных приборов)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и сквозняков.  </w:t>
      </w:r>
    </w:p>
    <w:p w14:paraId="71969E29" w14:textId="77777777" w:rsidR="005F271A" w:rsidRPr="00DE5A3F" w:rsidRDefault="00715C1B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0C9ECD81" w14:textId="5A79EA39" w:rsidR="00C63B3D" w:rsidRPr="00DE5A3F" w:rsidRDefault="00C63B3D" w:rsidP="005F506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DE5A3F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DE5A3F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DE5A3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33E8A68" w14:textId="77777777" w:rsidR="005F271A" w:rsidRPr="00DE5A3F" w:rsidRDefault="005F271A" w:rsidP="005F506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199661F5" w14:textId="3C2E7F52" w:rsidR="005F271A" w:rsidRPr="00DE5A3F" w:rsidRDefault="005F271A" w:rsidP="006453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E5A3F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DE5A3F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DE5A3F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4CCBB360" w14:textId="77777777" w:rsidR="005F271A" w:rsidRPr="00DE5A3F" w:rsidRDefault="005F271A" w:rsidP="00DE5A3F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39062C6F" w14:textId="5543E50C" w:rsidR="008D6E4D" w:rsidRPr="00DE5A3F" w:rsidRDefault="00612390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Поставляется в мешках по</w:t>
      </w:r>
      <w:r w:rsidR="00412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0FE" w:rsidRPr="00DE5A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8D6E4D" w:rsidRPr="00DE5A3F">
        <w:rPr>
          <w:rFonts w:ascii="Times New Roman" w:eastAsia="Times New Roman" w:hAnsi="Times New Roman" w:cs="Times New Roman"/>
          <w:sz w:val="24"/>
          <w:szCs w:val="24"/>
        </w:rPr>
        <w:t>0 кг.</w:t>
      </w:r>
    </w:p>
    <w:p w14:paraId="3CE35E3D" w14:textId="77777777" w:rsidR="008D6E4D" w:rsidRPr="00DE5A3F" w:rsidRDefault="008D6E4D" w:rsidP="006453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9A321AC" w14:textId="15C98469" w:rsidR="00C4014F" w:rsidRPr="00DE5A3F" w:rsidRDefault="008D6E4D" w:rsidP="006453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упакованных смесей 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при соблюдении условий хранения </w:t>
      </w:r>
      <w:r w:rsidR="005F56A9" w:rsidRPr="005F56A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0D92" w:rsidRPr="00DE5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05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E5A3F">
        <w:rPr>
          <w:rFonts w:ascii="Times New Roman" w:eastAsia="Times New Roman" w:hAnsi="Times New Roman" w:cs="Times New Roman"/>
          <w:sz w:val="24"/>
          <w:szCs w:val="24"/>
        </w:rPr>
        <w:t xml:space="preserve"> месяцев с даты изготовления.</w:t>
      </w:r>
    </w:p>
    <w:p w14:paraId="69D52549" w14:textId="01F68EF2" w:rsidR="00956FE4" w:rsidRPr="00956FE4" w:rsidRDefault="00956FE4" w:rsidP="00956F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2CD1F27" w14:textId="528D723C" w:rsidR="001F7CBB" w:rsidRPr="00E4652B" w:rsidRDefault="00412054" w:rsidP="00DE5A3F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hAnsi="Times New Roman" w:cs="Times New Roman"/>
          <w:sz w:val="24"/>
          <w:szCs w:val="24"/>
        </w:rPr>
        <w:t>Применяется по гипсокартонным поверхностям для заделки любых стыков</w:t>
      </w:r>
    </w:p>
    <w:p w14:paraId="47A9053B" w14:textId="1F2093B5" w:rsidR="00AE0AB7" w:rsidRPr="00E4652B" w:rsidRDefault="00AE0AB7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eastAsia="Arial" w:hAnsi="Times New Roman" w:cs="Times New Roman"/>
          <w:sz w:val="24"/>
          <w:szCs w:val="24"/>
        </w:rPr>
        <w:t>Пластичная и удобная в работе</w:t>
      </w:r>
    </w:p>
    <w:p w14:paraId="3FCF4372" w14:textId="517735CA" w:rsidR="005C3C6D" w:rsidRPr="00E4652B" w:rsidRDefault="005C3C6D" w:rsidP="005C3C6D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eastAsia="Arial" w:hAnsi="Times New Roman" w:cs="Times New Roman"/>
          <w:sz w:val="24"/>
          <w:szCs w:val="24"/>
        </w:rPr>
        <w:t xml:space="preserve">Слой нанесения до </w:t>
      </w:r>
      <w:r w:rsidR="00412054" w:rsidRPr="00E4652B">
        <w:rPr>
          <w:rFonts w:ascii="Times New Roman" w:eastAsia="Arial" w:hAnsi="Times New Roman" w:cs="Times New Roman"/>
          <w:sz w:val="24"/>
          <w:szCs w:val="24"/>
        </w:rPr>
        <w:t>5 мм</w:t>
      </w:r>
    </w:p>
    <w:p w14:paraId="7E0D54DD" w14:textId="59367FD6" w:rsidR="00DD5D22" w:rsidRPr="00E4652B" w:rsidRDefault="00342574" w:rsidP="00AE0AB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eastAsia="Arial" w:hAnsi="Times New Roman" w:cs="Times New Roman"/>
          <w:sz w:val="24"/>
          <w:szCs w:val="24"/>
        </w:rPr>
        <w:t>Высокая адгезия</w:t>
      </w:r>
      <w:r w:rsidR="00DD5D22" w:rsidRPr="00E4652B">
        <w:rPr>
          <w:rFonts w:ascii="Times New Roman" w:eastAsia="Arial" w:hAnsi="Times New Roman" w:cs="Times New Roman"/>
          <w:sz w:val="24"/>
          <w:szCs w:val="24"/>
        </w:rPr>
        <w:t xml:space="preserve"> к основанию</w:t>
      </w:r>
    </w:p>
    <w:p w14:paraId="12BBB222" w14:textId="0C55D32F" w:rsidR="00EA382A" w:rsidRPr="00E4652B" w:rsidRDefault="0041205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hAnsi="Times New Roman" w:cs="Times New Roman"/>
          <w:sz w:val="24"/>
          <w:szCs w:val="24"/>
        </w:rPr>
        <w:t xml:space="preserve">Возможно применение в качестве монтажного клея для </w:t>
      </w:r>
      <w:proofErr w:type="spellStart"/>
      <w:r w:rsidRPr="00E4652B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  <w:r w:rsidRPr="00E4652B">
        <w:rPr>
          <w:rFonts w:ascii="Times New Roman" w:hAnsi="Times New Roman" w:cs="Times New Roman"/>
          <w:sz w:val="24"/>
          <w:szCs w:val="24"/>
        </w:rPr>
        <w:t xml:space="preserve"> и гипсового декора</w:t>
      </w:r>
    </w:p>
    <w:p w14:paraId="432C1050" w14:textId="551CFE66" w:rsidR="00956FE4" w:rsidRPr="00E4652B" w:rsidRDefault="00956FE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eastAsia="Arial" w:hAnsi="Times New Roman" w:cs="Times New Roman"/>
          <w:sz w:val="24"/>
          <w:szCs w:val="24"/>
        </w:rPr>
        <w:t>Для внутренних работ в сухих помещениях</w:t>
      </w:r>
    </w:p>
    <w:p w14:paraId="5FECDEF5" w14:textId="45DE1319" w:rsidR="00956FE4" w:rsidRPr="00E4652B" w:rsidRDefault="00956FE4" w:rsidP="00306F6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652B">
        <w:rPr>
          <w:rFonts w:ascii="Times New Roman" w:eastAsia="Arial" w:hAnsi="Times New Roman" w:cs="Times New Roman"/>
          <w:sz w:val="24"/>
          <w:szCs w:val="24"/>
        </w:rPr>
        <w:t>Для ручного нанесения</w:t>
      </w:r>
    </w:p>
    <w:p w14:paraId="2D31994C" w14:textId="0D55B97F" w:rsidR="00607C71" w:rsidRPr="006453BA" w:rsidRDefault="00607C71" w:rsidP="006453BA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DE5A3F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607C71" w:rsidRPr="00DE5A3F" w14:paraId="677F807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8A2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C864" w14:textId="77777777" w:rsidR="00607C71" w:rsidRPr="00DE5A3F" w:rsidRDefault="00CB5B9B" w:rsidP="00DE5A3F">
            <w:pPr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  <w:r w:rsidR="00607C71" w:rsidRPr="00DE5A3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B5B9B" w:rsidRPr="00DE5A3F" w14:paraId="15A38F3C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13F" w14:textId="3D058B79" w:rsidR="00CB5B9B" w:rsidRPr="00D11B79" w:rsidRDefault="00D11B79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фракция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70EA" w14:textId="530FA626" w:rsidR="00CB5B9B" w:rsidRPr="00DE5A3F" w:rsidRDefault="00D11B79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0,315</w:t>
            </w:r>
            <w:r w:rsidR="00C37E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м</w:t>
            </w:r>
          </w:p>
        </w:tc>
      </w:tr>
      <w:tr w:rsidR="00607C71" w:rsidRPr="00DE5A3F" w14:paraId="60FF3A6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C8D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3934" w14:textId="6AAB1DD6" w:rsidR="00607C71" w:rsidRPr="00DE5A3F" w:rsidRDefault="00E4652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0,9-1,25</w:t>
            </w:r>
            <w:r w:rsidR="001F7CB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м²/1мм</w:t>
            </w:r>
          </w:p>
        </w:tc>
      </w:tr>
      <w:tr w:rsidR="00607C71" w:rsidRPr="00DE5A3F" w14:paraId="53BFB827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2AA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затвор</w:t>
            </w:r>
            <w:r w:rsidR="008B3A4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е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ния</w:t>
            </w:r>
            <w:proofErr w:type="spellEnd"/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: </w:t>
            </w:r>
          </w:p>
          <w:p w14:paraId="0E1D2967" w14:textId="77777777" w:rsidR="00607C71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- 1кг</w:t>
            </w:r>
          </w:p>
          <w:p w14:paraId="58272520" w14:textId="77777777" w:rsidR="00D81B0C" w:rsidRPr="00DE5A3F" w:rsidRDefault="00C42657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- 2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0 кг (мешок)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C3B" w14:textId="77777777" w:rsidR="00D81B0C" w:rsidRPr="00DE5A3F" w:rsidRDefault="00D81B0C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7EFFAF2" w14:textId="0A32117C" w:rsidR="00607C71" w:rsidRPr="00DE5A3F" w:rsidRDefault="00D11B79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0,36-0,4</w:t>
            </w:r>
            <w:r w:rsidR="00D81B0C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 </w:t>
            </w:r>
          </w:p>
          <w:p w14:paraId="71AEA368" w14:textId="7C97B42D" w:rsidR="00607C71" w:rsidRPr="00DE5A3F" w:rsidRDefault="00E4652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7,2-8,0</w:t>
            </w:r>
            <w:r w:rsidR="00C42657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607C71" w:rsidRPr="00DE5A3F" w14:paraId="6E2C6E0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3E" w14:textId="1CF593BE" w:rsidR="00607C71" w:rsidRPr="00DE5A3F" w:rsidRDefault="001D7872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Время пригодности раствора к использованию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D00" w14:textId="3954A5E0" w:rsidR="00607C71" w:rsidRPr="00DE5A3F" w:rsidRDefault="001D7872" w:rsidP="00E4652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 час</w:t>
            </w:r>
          </w:p>
        </w:tc>
      </w:tr>
      <w:tr w:rsidR="00AB06D0" w:rsidRPr="00DE5A3F" w14:paraId="1EEA2491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C0E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9D4" w14:textId="77777777" w:rsidR="00AB06D0" w:rsidRPr="00DE5A3F" w:rsidRDefault="00AB06D0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0274E0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607C71" w:rsidRPr="00DE5A3F" w14:paraId="6E41BBBD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D0E3" w14:textId="6C58FD30" w:rsidR="00607C71" w:rsidRPr="00DE5A3F" w:rsidRDefault="00393452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Толщина наносимого слоя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D82B" w14:textId="4FFFDE9C" w:rsidR="00F3348B" w:rsidRPr="00DE5A3F" w:rsidRDefault="00393452" w:rsidP="00E4652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1 мм до </w:t>
            </w:r>
            <w:r w:rsidR="00E4652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5F506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 </w:t>
            </w:r>
          </w:p>
        </w:tc>
      </w:tr>
      <w:tr w:rsidR="00607C71" w:rsidRPr="00DE5A3F" w14:paraId="16FBFECB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44DB" w14:textId="10AAE3CE" w:rsidR="00607C71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</w:t>
            </w:r>
            <w:r w:rsidR="00E4652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ления с бетоном  в возрасте 7 </w:t>
            </w:r>
            <w:r w:rsidR="00E2023E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уток, не менее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7DC" w14:textId="77777777" w:rsidR="00607C71" w:rsidRPr="00DE5A3F" w:rsidRDefault="00607C71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BAD7F8" w14:textId="7B1E5226" w:rsidR="00C06E1B" w:rsidRPr="00DE5A3F" w:rsidRDefault="00E4652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0,4</w:t>
            </w:r>
            <w:r w:rsidR="00C06E1B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06E1B" w:rsidRPr="00DE5A3F" w14:paraId="76428528" w14:textId="77777777" w:rsidTr="003B00D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CF97" w14:textId="77777777" w:rsidR="00C06E1B" w:rsidRPr="00DE5A3F" w:rsidRDefault="00C06E1B" w:rsidP="00DE5A3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D5A" w14:textId="08AE9E1B" w:rsidR="00C06E1B" w:rsidRPr="00DE5A3F" w:rsidRDefault="00C06E1B" w:rsidP="00E4652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от +5</w:t>
            </w:r>
            <w:r w:rsidR="001A4613"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>°</w:t>
            </w:r>
            <w:r w:rsidR="0036214C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DE5A3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931DA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 </w:t>
            </w:r>
            <w:r w:rsidR="00393452">
              <w:rPr>
                <w:rFonts w:ascii="Times New Roman" w:eastAsia="Arial" w:hAnsi="Times New Roman" w:cs="Times New Roman"/>
                <w:sz w:val="24"/>
                <w:szCs w:val="24"/>
              </w:rPr>
              <w:t>+30</w:t>
            </w:r>
            <w:r w:rsidR="001931DA" w:rsidRPr="00195B9C">
              <w:rPr>
                <w:rFonts w:ascii="Times New Roman" w:eastAsia="Arial" w:hAnsi="Times New Roman" w:cs="Times New Roman"/>
                <w:sz w:val="24"/>
                <w:szCs w:val="24"/>
              </w:rPr>
              <w:t>°С</w:t>
            </w:r>
          </w:p>
        </w:tc>
      </w:tr>
    </w:tbl>
    <w:p w14:paraId="73515B13" w14:textId="7D69EB41" w:rsidR="00462B8E" w:rsidRDefault="00295463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Смес</w:t>
      </w:r>
      <w:r w:rsidR="0046447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>ь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сухая шпаклевочная на </w:t>
      </w:r>
      <w:r w:rsidR="00393452">
        <w:rPr>
          <w:rFonts w:ascii="Times New Roman" w:eastAsia="Arial" w:hAnsi="Times New Roman" w:cs="Times New Roman"/>
          <w:b/>
          <w:i/>
          <w:sz w:val="24"/>
          <w:szCs w:val="24"/>
        </w:rPr>
        <w:t>гипсовом</w:t>
      </w:r>
      <w:r w:rsidR="00DE5A3F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вяжущем</w:t>
      </w:r>
      <w:r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36214C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для 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внутренних работ </w:t>
      </w:r>
      <w:r w:rsidR="00B315C4" w:rsidRPr="00E4652B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КРЕПС </w:t>
      </w:r>
      <w:r w:rsidR="00E4652B" w:rsidRPr="00E4652B">
        <w:rPr>
          <w:rFonts w:ascii="Times New Roman" w:hAnsi="Times New Roman" w:cs="Times New Roman"/>
          <w:b/>
          <w:i/>
          <w:sz w:val="24"/>
          <w:szCs w:val="24"/>
        </w:rPr>
        <w:t>ГИПЛАСТ</w:t>
      </w:r>
      <w:r w:rsidR="00E4652B">
        <w:rPr>
          <w:rFonts w:ascii="Times New Roman" w:hAnsi="Times New Roman" w:cs="Times New Roman"/>
          <w:b/>
          <w:i/>
          <w:sz w:val="24"/>
          <w:szCs w:val="24"/>
        </w:rPr>
        <w:t xml:space="preserve"> 60</w:t>
      </w:r>
      <w:r w:rsidR="00B315C4" w:rsidRPr="006453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46447C" w:rsidRPr="006453BA">
        <w:rPr>
          <w:rFonts w:ascii="Times New Roman" w:hAnsi="Times New Roman" w:cs="Times New Roman"/>
          <w:b/>
          <w:i/>
          <w:color w:val="000000"/>
          <w:sz w:val="24"/>
          <w:szCs w:val="24"/>
        </w:rPr>
        <w:t>ТУ 5745-001-38036130-</w:t>
      </w:r>
      <w:r w:rsidR="00462B8E" w:rsidRPr="006453BA">
        <w:rPr>
          <w:rFonts w:ascii="Times New Roman" w:hAnsi="Times New Roman" w:cs="Times New Roman"/>
          <w:b/>
          <w:i/>
          <w:color w:val="000000"/>
          <w:sz w:val="24"/>
          <w:szCs w:val="24"/>
        </w:rPr>
        <w:t>2013</w:t>
      </w:r>
    </w:p>
    <w:p w14:paraId="46B2A2E8" w14:textId="4E208B74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192AD91" w14:textId="03197802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31DA086" w14:textId="22A3E636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4C37291" w14:textId="590EE56A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83EAF3" w14:textId="068F05F7" w:rsidR="00BF24B1" w:rsidRDefault="00BF24B1" w:rsidP="006453BA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</w:p>
    <w:sectPr w:rsidR="00BF2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E3B45" w14:textId="77777777" w:rsidR="00060CD4" w:rsidRDefault="00060CD4" w:rsidP="00060CD4">
      <w:pPr>
        <w:spacing w:after="0" w:line="240" w:lineRule="auto"/>
      </w:pPr>
      <w:r>
        <w:separator/>
      </w:r>
    </w:p>
  </w:endnote>
  <w:endnote w:type="continuationSeparator" w:id="0">
    <w:p w14:paraId="61974CF6" w14:textId="77777777" w:rsidR="00060CD4" w:rsidRDefault="00060CD4" w:rsidP="0006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7495" w14:textId="77777777" w:rsidR="00060CD4" w:rsidRDefault="00060CD4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F5CE" w14:textId="77777777" w:rsidR="00336775" w:rsidRDefault="00336775" w:rsidP="0033677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CC3D37F" w14:textId="0611A84C" w:rsidR="00FF6D51" w:rsidRPr="00D11B79" w:rsidRDefault="00336775" w:rsidP="00336775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7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  <w:p w14:paraId="0B44C811" w14:textId="77777777" w:rsidR="00060CD4" w:rsidRPr="00D11B79" w:rsidRDefault="00060CD4">
    <w:pPr>
      <w:pStyle w:val="af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B83D" w14:textId="77777777" w:rsidR="00060CD4" w:rsidRDefault="00060C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7D41C" w14:textId="77777777" w:rsidR="00060CD4" w:rsidRDefault="00060CD4" w:rsidP="00060CD4">
      <w:pPr>
        <w:spacing w:after="0" w:line="240" w:lineRule="auto"/>
      </w:pPr>
      <w:r>
        <w:separator/>
      </w:r>
    </w:p>
  </w:footnote>
  <w:footnote w:type="continuationSeparator" w:id="0">
    <w:p w14:paraId="1B3B4F67" w14:textId="77777777" w:rsidR="00060CD4" w:rsidRDefault="00060CD4" w:rsidP="0006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EE3B7" w14:textId="77777777" w:rsidR="00060CD4" w:rsidRDefault="00060CD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2938" w14:textId="77777777" w:rsidR="00FD4788" w:rsidRPr="00FD4788" w:rsidRDefault="00FD4788" w:rsidP="00FD4788">
    <w:pPr>
      <w:pStyle w:val="af"/>
      <w:rPr>
        <w:rFonts w:ascii="Times New Roman" w:hAnsi="Times New Roman" w:cs="Times New Roman"/>
        <w:b/>
        <w:sz w:val="24"/>
        <w:szCs w:val="24"/>
      </w:rPr>
    </w:pPr>
    <w:r w:rsidRPr="00FD4788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FD4788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BC461" w14:textId="77777777" w:rsidR="00060CD4" w:rsidRDefault="00060C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13E24"/>
    <w:multiLevelType w:val="hybridMultilevel"/>
    <w:tmpl w:val="76A63B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848A9"/>
    <w:multiLevelType w:val="hybridMultilevel"/>
    <w:tmpl w:val="6E4A72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5957"/>
    <w:rsid w:val="000274E0"/>
    <w:rsid w:val="00033F6F"/>
    <w:rsid w:val="00034BEA"/>
    <w:rsid w:val="0004217B"/>
    <w:rsid w:val="000435B3"/>
    <w:rsid w:val="00060CD4"/>
    <w:rsid w:val="0007772C"/>
    <w:rsid w:val="000A4743"/>
    <w:rsid w:val="000A7210"/>
    <w:rsid w:val="000B0BE5"/>
    <w:rsid w:val="000B1391"/>
    <w:rsid w:val="000E7747"/>
    <w:rsid w:val="000F5CF7"/>
    <w:rsid w:val="0017310E"/>
    <w:rsid w:val="001931DA"/>
    <w:rsid w:val="00195A10"/>
    <w:rsid w:val="001A4613"/>
    <w:rsid w:val="001D7872"/>
    <w:rsid w:val="001F7CBB"/>
    <w:rsid w:val="00214A77"/>
    <w:rsid w:val="00260962"/>
    <w:rsid w:val="00260DEF"/>
    <w:rsid w:val="0028526C"/>
    <w:rsid w:val="00285CDE"/>
    <w:rsid w:val="002942D3"/>
    <w:rsid w:val="00295463"/>
    <w:rsid w:val="00296442"/>
    <w:rsid w:val="002A2D9A"/>
    <w:rsid w:val="002A4692"/>
    <w:rsid w:val="002F2B13"/>
    <w:rsid w:val="002F35DA"/>
    <w:rsid w:val="00306F6A"/>
    <w:rsid w:val="003135D2"/>
    <w:rsid w:val="00323DA2"/>
    <w:rsid w:val="00331C79"/>
    <w:rsid w:val="00333EF7"/>
    <w:rsid w:val="00336775"/>
    <w:rsid w:val="00342574"/>
    <w:rsid w:val="00354600"/>
    <w:rsid w:val="0036214C"/>
    <w:rsid w:val="00391020"/>
    <w:rsid w:val="003923F6"/>
    <w:rsid w:val="00393452"/>
    <w:rsid w:val="003976AD"/>
    <w:rsid w:val="003B00D0"/>
    <w:rsid w:val="003D731F"/>
    <w:rsid w:val="003E435A"/>
    <w:rsid w:val="00401EA7"/>
    <w:rsid w:val="00404707"/>
    <w:rsid w:val="00412054"/>
    <w:rsid w:val="00414478"/>
    <w:rsid w:val="00433BCB"/>
    <w:rsid w:val="00452FBB"/>
    <w:rsid w:val="00456443"/>
    <w:rsid w:val="00462B8E"/>
    <w:rsid w:val="00463D62"/>
    <w:rsid w:val="0046447C"/>
    <w:rsid w:val="004D268D"/>
    <w:rsid w:val="004E5A21"/>
    <w:rsid w:val="004F60FE"/>
    <w:rsid w:val="004F777B"/>
    <w:rsid w:val="00507095"/>
    <w:rsid w:val="005175EA"/>
    <w:rsid w:val="00541A8E"/>
    <w:rsid w:val="00577A9C"/>
    <w:rsid w:val="005C3B33"/>
    <w:rsid w:val="005C3C6D"/>
    <w:rsid w:val="005D552C"/>
    <w:rsid w:val="005E1F86"/>
    <w:rsid w:val="005F271A"/>
    <w:rsid w:val="005F5061"/>
    <w:rsid w:val="005F56A9"/>
    <w:rsid w:val="00607C71"/>
    <w:rsid w:val="00610DAB"/>
    <w:rsid w:val="00612390"/>
    <w:rsid w:val="00624B8D"/>
    <w:rsid w:val="006453BA"/>
    <w:rsid w:val="00653C50"/>
    <w:rsid w:val="00656108"/>
    <w:rsid w:val="00692881"/>
    <w:rsid w:val="00693F7B"/>
    <w:rsid w:val="006C66CC"/>
    <w:rsid w:val="00702471"/>
    <w:rsid w:val="00715C1B"/>
    <w:rsid w:val="007235D5"/>
    <w:rsid w:val="0075064E"/>
    <w:rsid w:val="00794C76"/>
    <w:rsid w:val="00797C31"/>
    <w:rsid w:val="007E5D54"/>
    <w:rsid w:val="00807BB0"/>
    <w:rsid w:val="008251F3"/>
    <w:rsid w:val="008360DE"/>
    <w:rsid w:val="00840A26"/>
    <w:rsid w:val="008708BC"/>
    <w:rsid w:val="008B3A47"/>
    <w:rsid w:val="008D6E4D"/>
    <w:rsid w:val="008F5EFF"/>
    <w:rsid w:val="0090007F"/>
    <w:rsid w:val="00902A4E"/>
    <w:rsid w:val="00902B78"/>
    <w:rsid w:val="00903054"/>
    <w:rsid w:val="00907207"/>
    <w:rsid w:val="0091344A"/>
    <w:rsid w:val="00956FE4"/>
    <w:rsid w:val="00972C7D"/>
    <w:rsid w:val="00994305"/>
    <w:rsid w:val="0099617A"/>
    <w:rsid w:val="009A39CD"/>
    <w:rsid w:val="00A2423C"/>
    <w:rsid w:val="00A43FB3"/>
    <w:rsid w:val="00A63372"/>
    <w:rsid w:val="00A6739A"/>
    <w:rsid w:val="00A765A2"/>
    <w:rsid w:val="00A8723E"/>
    <w:rsid w:val="00A96167"/>
    <w:rsid w:val="00AA3FD9"/>
    <w:rsid w:val="00AB06D0"/>
    <w:rsid w:val="00AE0AB7"/>
    <w:rsid w:val="00AE4E26"/>
    <w:rsid w:val="00B315C4"/>
    <w:rsid w:val="00B43BAA"/>
    <w:rsid w:val="00B55CA9"/>
    <w:rsid w:val="00B63663"/>
    <w:rsid w:val="00B80E60"/>
    <w:rsid w:val="00B9793D"/>
    <w:rsid w:val="00BB5871"/>
    <w:rsid w:val="00BD34FB"/>
    <w:rsid w:val="00BD72BE"/>
    <w:rsid w:val="00BF24B1"/>
    <w:rsid w:val="00C03D1F"/>
    <w:rsid w:val="00C06E1B"/>
    <w:rsid w:val="00C1759F"/>
    <w:rsid w:val="00C37EE2"/>
    <w:rsid w:val="00C4014F"/>
    <w:rsid w:val="00C42657"/>
    <w:rsid w:val="00C57F17"/>
    <w:rsid w:val="00C63B3D"/>
    <w:rsid w:val="00C77983"/>
    <w:rsid w:val="00C80267"/>
    <w:rsid w:val="00C9461E"/>
    <w:rsid w:val="00CA6DCA"/>
    <w:rsid w:val="00CB5B9B"/>
    <w:rsid w:val="00CB78E5"/>
    <w:rsid w:val="00CF7C7F"/>
    <w:rsid w:val="00D11B79"/>
    <w:rsid w:val="00D15CC6"/>
    <w:rsid w:val="00D52286"/>
    <w:rsid w:val="00D71CE6"/>
    <w:rsid w:val="00D81B0C"/>
    <w:rsid w:val="00D820B4"/>
    <w:rsid w:val="00DD5D22"/>
    <w:rsid w:val="00DE5A3F"/>
    <w:rsid w:val="00DF5600"/>
    <w:rsid w:val="00DF6D0F"/>
    <w:rsid w:val="00E00C70"/>
    <w:rsid w:val="00E03415"/>
    <w:rsid w:val="00E2023E"/>
    <w:rsid w:val="00E4652B"/>
    <w:rsid w:val="00E54098"/>
    <w:rsid w:val="00E6530D"/>
    <w:rsid w:val="00E70D92"/>
    <w:rsid w:val="00E83807"/>
    <w:rsid w:val="00E926C0"/>
    <w:rsid w:val="00E92DDC"/>
    <w:rsid w:val="00EA0D20"/>
    <w:rsid w:val="00EA382A"/>
    <w:rsid w:val="00F230C5"/>
    <w:rsid w:val="00F27C9C"/>
    <w:rsid w:val="00F3348B"/>
    <w:rsid w:val="00F37E36"/>
    <w:rsid w:val="00F57573"/>
    <w:rsid w:val="00F81B46"/>
    <w:rsid w:val="00FB3B66"/>
    <w:rsid w:val="00FC07A9"/>
    <w:rsid w:val="00FD4788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3BC8A11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1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Hyperlink"/>
    <w:basedOn w:val="a0"/>
    <w:uiPriority w:val="99"/>
    <w:unhideWhenUsed/>
    <w:rsid w:val="00CA6DC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E5A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5A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E5A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5A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5A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5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5A3F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60CD4"/>
  </w:style>
  <w:style w:type="paragraph" w:styleId="af1">
    <w:name w:val="footer"/>
    <w:basedOn w:val="a"/>
    <w:link w:val="af2"/>
    <w:uiPriority w:val="99"/>
    <w:unhideWhenUsed/>
    <w:rsid w:val="0006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6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2</cp:revision>
  <cp:lastPrinted>2019-01-23T14:30:00Z</cp:lastPrinted>
  <dcterms:created xsi:type="dcterms:W3CDTF">2020-04-29T07:51:00Z</dcterms:created>
  <dcterms:modified xsi:type="dcterms:W3CDTF">2020-04-29T07:51:00Z</dcterms:modified>
</cp:coreProperties>
</file>